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0D48BD" w:rsidP="000D48BD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ΥΠΟΥΡΓΕΙΟ  ΠΑΙΔΕΙΑΣ</w:t>
            </w:r>
            <w:r w:rsidR="002036F9" w:rsidRPr="002036F9">
              <w:rPr>
                <w:rFonts w:asciiTheme="minorHAnsi" w:hAnsiTheme="minorHAnsi"/>
                <w:sz w:val="22"/>
                <w:szCs w:val="22"/>
              </w:rPr>
              <w:t xml:space="preserve"> KAI ΘΡΗΣΚΕΥΜΑΤΩΝ</w:t>
            </w:r>
            <w:r w:rsidR="002036F9"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E04EFC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Άρτα</w:t>
            </w:r>
            <w:r w:rsidR="000D48BD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, </w:t>
            </w:r>
            <w:r w:rsidR="00C908A7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22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908A7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2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20</w:t>
            </w:r>
            <w:r w:rsidR="00C908A7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</w:p>
          <w:p w:rsidR="002029EF" w:rsidRPr="000D48BD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908A7">
              <w:rPr>
                <w:rFonts w:ascii="Calibri" w:hAnsi="Calibri"/>
                <w:b/>
                <w:sz w:val="24"/>
                <w:szCs w:val="24"/>
              </w:rPr>
              <w:t>35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F12B6B" w:rsidRPr="00457A62" w:rsidRDefault="00F12B6B" w:rsidP="00F12B6B">
      <w:pPr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="0038076A" w:rsidRPr="0038076A">
        <w:rPr>
          <w:rFonts w:ascii="Calibri" w:hAnsi="Calibri"/>
          <w:b/>
          <w:sz w:val="24"/>
          <w:szCs w:val="24"/>
        </w:rPr>
        <w:t>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>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C908A7" w:rsidRPr="00C908A7">
        <w:rPr>
          <w:rFonts w:ascii="Calibri" w:hAnsi="Calibri"/>
          <w:b/>
          <w:sz w:val="24"/>
          <w:szCs w:val="24"/>
        </w:rPr>
        <w:t>16</w:t>
      </w:r>
      <w:r w:rsidR="008B2EFB">
        <w:rPr>
          <w:rFonts w:ascii="Calibri" w:hAnsi="Calibri"/>
          <w:b/>
          <w:sz w:val="24"/>
          <w:szCs w:val="24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 xml:space="preserve">/ </w:t>
      </w:r>
      <w:r w:rsidR="000D48BD">
        <w:rPr>
          <w:rFonts w:ascii="Calibri" w:hAnsi="Calibri"/>
          <w:b/>
          <w:sz w:val="24"/>
          <w:szCs w:val="24"/>
        </w:rPr>
        <w:t>0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C908A7" w:rsidRPr="00C908A7">
        <w:rPr>
          <w:rFonts w:ascii="Calibri" w:hAnsi="Calibri"/>
          <w:b/>
          <w:sz w:val="24"/>
          <w:szCs w:val="24"/>
        </w:rPr>
        <w:t>17</w:t>
      </w:r>
      <w:r w:rsidR="000D48BD" w:rsidRPr="000D48BD">
        <w:rPr>
          <w:rFonts w:ascii="Calibri" w:hAnsi="Calibri"/>
          <w:b/>
          <w:sz w:val="24"/>
          <w:szCs w:val="24"/>
        </w:rPr>
        <w:t xml:space="preserve"> </w:t>
      </w:r>
      <w:r w:rsidR="00F12B6B">
        <w:rPr>
          <w:rFonts w:ascii="Calibri" w:hAnsi="Calibri"/>
          <w:b/>
          <w:sz w:val="24"/>
          <w:szCs w:val="24"/>
        </w:rPr>
        <w:t xml:space="preserve">/ </w:t>
      </w:r>
      <w:r w:rsidR="00E04EFC" w:rsidRPr="00E04EFC">
        <w:rPr>
          <w:rFonts w:ascii="Calibri" w:hAnsi="Calibri"/>
          <w:b/>
          <w:sz w:val="24"/>
          <w:szCs w:val="24"/>
        </w:rPr>
        <w:t>0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F12B6B">
        <w:rPr>
          <w:rFonts w:ascii="Calibri" w:hAnsi="Calibri"/>
          <w:b/>
          <w:sz w:val="24"/>
          <w:szCs w:val="24"/>
        </w:rPr>
        <w:t xml:space="preserve"> / 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C908A7" w:rsidRPr="00C908A7">
        <w:rPr>
          <w:rFonts w:ascii="Calibri" w:hAnsi="Calibri"/>
          <w:b/>
          <w:sz w:val="24"/>
          <w:szCs w:val="22"/>
        </w:rPr>
        <w:t>38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F245DE" w:rsidRPr="00F245DE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C908A7">
        <w:rPr>
          <w:rFonts w:ascii="Calibri" w:hAnsi="Calibri"/>
          <w:b/>
          <w:sz w:val="24"/>
          <w:szCs w:val="22"/>
        </w:rPr>
        <w:t>Τετάρτη</w:t>
      </w:r>
      <w:r w:rsidR="00E04EFC" w:rsidRPr="00C908A7">
        <w:rPr>
          <w:rFonts w:ascii="Calibri" w:hAnsi="Calibri"/>
          <w:sz w:val="28"/>
          <w:szCs w:val="24"/>
        </w:rPr>
        <w:t xml:space="preserve"> </w:t>
      </w:r>
      <w:r w:rsidR="00AD7B30" w:rsidRPr="00C908A7">
        <w:rPr>
          <w:rFonts w:ascii="Calibri" w:hAnsi="Calibri"/>
          <w:sz w:val="28"/>
          <w:szCs w:val="24"/>
        </w:rPr>
        <w:t xml:space="preserve"> </w:t>
      </w:r>
      <w:r w:rsidR="00AD7B30" w:rsidRPr="00AD7B30">
        <w:rPr>
          <w:rFonts w:ascii="Calibri" w:hAnsi="Calibri"/>
          <w:b/>
          <w:sz w:val="24"/>
          <w:szCs w:val="24"/>
        </w:rPr>
        <w:t>1</w:t>
      </w:r>
      <w:r w:rsidR="000D48BD">
        <w:rPr>
          <w:rFonts w:ascii="Calibri" w:hAnsi="Calibri"/>
          <w:b/>
          <w:sz w:val="22"/>
          <w:szCs w:val="22"/>
        </w:rPr>
        <w:t xml:space="preserve"> / 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="00AD7B30">
        <w:rPr>
          <w:rFonts w:ascii="Calibri" w:hAnsi="Calibri"/>
          <w:b/>
          <w:sz w:val="24"/>
          <w:szCs w:val="24"/>
        </w:rPr>
        <w:t>03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AD7B30">
        <w:rPr>
          <w:rFonts w:ascii="Calibri" w:hAnsi="Calibri"/>
          <w:b/>
          <w:sz w:val="24"/>
          <w:szCs w:val="24"/>
        </w:rPr>
        <w:t>2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E04EFC">
        <w:rPr>
          <w:rFonts w:ascii="Calibri" w:hAnsi="Calibri"/>
          <w:b/>
          <w:sz w:val="24"/>
          <w:szCs w:val="24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και ώρα</w:t>
      </w:r>
      <w:r w:rsidR="00AD7B30">
        <w:rPr>
          <w:rFonts w:ascii="Calibri" w:hAnsi="Calibri"/>
          <w:sz w:val="22"/>
          <w:szCs w:val="22"/>
        </w:rPr>
        <w:t xml:space="preserve"> </w:t>
      </w:r>
      <w:r w:rsidR="008F7C90">
        <w:rPr>
          <w:rFonts w:ascii="Calibri" w:hAnsi="Calibri"/>
          <w:b/>
          <w:sz w:val="24"/>
          <w:szCs w:val="24"/>
        </w:rPr>
        <w:t>10:</w:t>
      </w:r>
      <w:r w:rsidR="00AD7B30">
        <w:rPr>
          <w:rFonts w:ascii="Calibri" w:hAnsi="Calibri"/>
          <w:b/>
          <w:sz w:val="24"/>
          <w:szCs w:val="24"/>
        </w:rPr>
        <w:t xml:space="preserve">30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38076A">
        <w:rPr>
          <w:rFonts w:ascii="Calibri" w:hAnsi="Calibri"/>
          <w:sz w:val="22"/>
          <w:szCs w:val="22"/>
        </w:rPr>
        <w:t xml:space="preserve">α </w:t>
      </w:r>
      <w:r w:rsidR="002036F9">
        <w:rPr>
          <w:rFonts w:ascii="Calibri" w:hAnsi="Calibri"/>
          <w:sz w:val="22"/>
          <w:szCs w:val="22"/>
        </w:rPr>
        <w:t xml:space="preserve">λεωφορεία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>
        <w:rPr>
          <w:rFonts w:ascii="Calibri" w:hAnsi="Calibri"/>
          <w:sz w:val="22"/>
          <w:szCs w:val="22"/>
        </w:rPr>
        <w:t xml:space="preserve"> καθ’ όλη τη διάρκεια της </w:t>
      </w:r>
      <w:r w:rsidR="00AD7B30">
        <w:rPr>
          <w:rFonts w:ascii="Calibri" w:hAnsi="Calibri"/>
          <w:sz w:val="22"/>
          <w:szCs w:val="22"/>
        </w:rPr>
        <w:t>δι</w:t>
      </w:r>
      <w:r w:rsidR="00126614">
        <w:rPr>
          <w:rFonts w:ascii="Calibri" w:hAnsi="Calibri"/>
          <w:sz w:val="22"/>
          <w:szCs w:val="22"/>
        </w:rPr>
        <w:t>ήμερης εκδρομής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Βράχος - </w:t>
      </w:r>
      <w:r w:rsidR="0038076A">
        <w:rPr>
          <w:rFonts w:ascii="Calibri" w:hAnsi="Calibri"/>
          <w:sz w:val="22"/>
          <w:szCs w:val="22"/>
        </w:rPr>
        <w:t>Μουσείο Ακρόπολης</w:t>
      </w:r>
    </w:p>
    <w:p w:rsid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Ίδρυμα Σταύρος Νιάρχος</w:t>
      </w:r>
    </w:p>
    <w:p w:rsidR="000D48BD" w:rsidRDefault="000D48BD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Πληροφορικής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38076A" w:rsidRPr="004B41C6" w:rsidRDefault="00433FF1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47875" cy="1428750"/>
                  <wp:effectExtent l="19050" t="0" r="9525" b="0"/>
                  <wp:docPr id="2" name="1 - Εικόνα" descr="ΣΦΡΑΓΙ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ΦΡΑΓΙΔΑ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38" cy="142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C9D" w:rsidRPr="00AF533E" w:rsidRDefault="004E1C9D" w:rsidP="00433FF1">
      <w:pPr>
        <w:jc w:val="both"/>
        <w:rPr>
          <w:rFonts w:ascii="Calibri" w:hAnsi="Calibri"/>
        </w:rPr>
      </w:pPr>
    </w:p>
    <w:sectPr w:rsidR="004E1C9D" w:rsidRPr="00AF533E" w:rsidSect="00433FF1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679C5"/>
    <w:rsid w:val="000748FF"/>
    <w:rsid w:val="00080F0E"/>
    <w:rsid w:val="00086ECF"/>
    <w:rsid w:val="000D48BD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2029EF"/>
    <w:rsid w:val="002036F9"/>
    <w:rsid w:val="002162C6"/>
    <w:rsid w:val="002300CF"/>
    <w:rsid w:val="00296D71"/>
    <w:rsid w:val="002A437B"/>
    <w:rsid w:val="00312352"/>
    <w:rsid w:val="0038076A"/>
    <w:rsid w:val="00391C81"/>
    <w:rsid w:val="003A7765"/>
    <w:rsid w:val="003C614F"/>
    <w:rsid w:val="00416590"/>
    <w:rsid w:val="00433FF1"/>
    <w:rsid w:val="00457A62"/>
    <w:rsid w:val="004B41C6"/>
    <w:rsid w:val="004E1C9D"/>
    <w:rsid w:val="005067C7"/>
    <w:rsid w:val="00536F16"/>
    <w:rsid w:val="005673B7"/>
    <w:rsid w:val="005B62CB"/>
    <w:rsid w:val="005F779C"/>
    <w:rsid w:val="006F475F"/>
    <w:rsid w:val="00820434"/>
    <w:rsid w:val="00830912"/>
    <w:rsid w:val="00883358"/>
    <w:rsid w:val="00883C07"/>
    <w:rsid w:val="008B2EFB"/>
    <w:rsid w:val="008E159C"/>
    <w:rsid w:val="008F7C90"/>
    <w:rsid w:val="00937324"/>
    <w:rsid w:val="00940C7B"/>
    <w:rsid w:val="00970118"/>
    <w:rsid w:val="00975702"/>
    <w:rsid w:val="00A27130"/>
    <w:rsid w:val="00A40B56"/>
    <w:rsid w:val="00A42E20"/>
    <w:rsid w:val="00AD0FF3"/>
    <w:rsid w:val="00AD7B30"/>
    <w:rsid w:val="00AF533E"/>
    <w:rsid w:val="00AF5BB2"/>
    <w:rsid w:val="00B44A3E"/>
    <w:rsid w:val="00B7261A"/>
    <w:rsid w:val="00B9774E"/>
    <w:rsid w:val="00BA3F70"/>
    <w:rsid w:val="00BA7567"/>
    <w:rsid w:val="00BB3EE0"/>
    <w:rsid w:val="00BB5228"/>
    <w:rsid w:val="00BC28DA"/>
    <w:rsid w:val="00BF30E3"/>
    <w:rsid w:val="00C00BEB"/>
    <w:rsid w:val="00C908A7"/>
    <w:rsid w:val="00C9462B"/>
    <w:rsid w:val="00CA7C23"/>
    <w:rsid w:val="00CC2DCF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04EFC"/>
    <w:rsid w:val="00E222B8"/>
    <w:rsid w:val="00E32DF4"/>
    <w:rsid w:val="00E461AB"/>
    <w:rsid w:val="00E52C83"/>
    <w:rsid w:val="00E97750"/>
    <w:rsid w:val="00ED28C7"/>
    <w:rsid w:val="00F0227B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User4</cp:lastModifiedBy>
  <cp:revision>6</cp:revision>
  <cp:lastPrinted>2016-10-11T02:09:00Z</cp:lastPrinted>
  <dcterms:created xsi:type="dcterms:W3CDTF">2022-03-03T07:39:00Z</dcterms:created>
  <dcterms:modified xsi:type="dcterms:W3CDTF">2023-02-22T10:31:00Z</dcterms:modified>
</cp:coreProperties>
</file>