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A5" w:rsidRPr="00762C07" w:rsidRDefault="008F4CA5" w:rsidP="00762C07">
      <w:pPr>
        <w:tabs>
          <w:tab w:val="left" w:pos="2424"/>
        </w:tabs>
        <w:spacing w:after="0" w:line="240" w:lineRule="auto"/>
        <w:jc w:val="center"/>
        <w:rPr>
          <w:rFonts w:cs="Calibri"/>
          <w:b/>
          <w:sz w:val="24"/>
        </w:rPr>
      </w:pPr>
    </w:p>
    <w:p w:rsidR="008F4CA5" w:rsidRPr="00762C07" w:rsidRDefault="008F4CA5" w:rsidP="00762C07">
      <w:pPr>
        <w:tabs>
          <w:tab w:val="left" w:pos="2424"/>
        </w:tabs>
        <w:spacing w:after="0" w:line="240" w:lineRule="auto"/>
        <w:jc w:val="center"/>
        <w:rPr>
          <w:rFonts w:cs="Arial"/>
          <w:b/>
          <w:sz w:val="24"/>
        </w:rPr>
      </w:pPr>
      <w:r w:rsidRPr="00762C07">
        <w:rPr>
          <w:rFonts w:cs="Calibri"/>
          <w:b/>
          <w:sz w:val="24"/>
        </w:rPr>
        <w:t>ΘΕΜΑ: «</w:t>
      </w:r>
      <w:r w:rsidRPr="00762C07">
        <w:rPr>
          <w:rFonts w:cs="Arial"/>
          <w:b/>
          <w:sz w:val="24"/>
        </w:rPr>
        <w:t>Απόφαση τοποθέτησης-διάθεσης μέλους ΕΕΠ ως προσωρινής αναπληρώτριας στο πλαίσιο υλοποίησης της Πράξης «Ενίσχυση και ενδυνάμωση της κοινωνικοσυναισθηματικής ανάπτυξης και ανθεκτικότητας των μαθητών μέσω του θεσμού Ψυχολόγου και του Κοινωνικού Λειτουργού» με Κωδικό ΟΠΣ 6001779 για το διδακτικό έτος 2023-2024».</w:t>
      </w:r>
    </w:p>
    <w:p w:rsidR="008F4CA5" w:rsidRPr="00762C07" w:rsidRDefault="008F4CA5" w:rsidP="00762C07">
      <w:pPr>
        <w:spacing w:after="0" w:line="240" w:lineRule="auto"/>
        <w:jc w:val="center"/>
        <w:rPr>
          <w:rFonts w:cs="Calibri"/>
          <w:sz w:val="24"/>
        </w:rPr>
      </w:pPr>
    </w:p>
    <w:p w:rsidR="008F4CA5" w:rsidRPr="00762C07" w:rsidRDefault="00762C07" w:rsidP="00762C07">
      <w:pPr>
        <w:ind w:left="102"/>
        <w:jc w:val="center"/>
        <w:rPr>
          <w:rFonts w:cs="Arial"/>
          <w:b/>
          <w:bCs/>
          <w:sz w:val="24"/>
          <w:lang w:eastAsia="en-US"/>
        </w:rPr>
      </w:pPr>
      <w:r w:rsidRPr="00762C07">
        <w:rPr>
          <w:rFonts w:cs="Arial"/>
          <w:b/>
          <w:bCs/>
          <w:sz w:val="24"/>
          <w:lang w:eastAsia="en-US"/>
        </w:rPr>
        <w:t>(Αριθμ. 10855/17-11-2023 Απόφαση της Διευθύντριας Δ.Ε. Άρτας)</w:t>
      </w:r>
    </w:p>
    <w:tbl>
      <w:tblPr>
        <w:tblpPr w:leftFromText="180" w:rightFromText="180" w:vertAnchor="text" w:horzAnchor="margin" w:tblpY="1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5"/>
        <w:gridCol w:w="3192"/>
        <w:gridCol w:w="1436"/>
        <w:gridCol w:w="959"/>
        <w:gridCol w:w="1573"/>
        <w:gridCol w:w="1930"/>
        <w:gridCol w:w="1911"/>
        <w:gridCol w:w="1911"/>
        <w:gridCol w:w="1905"/>
      </w:tblGrid>
      <w:tr w:rsidR="00762C07" w:rsidRPr="00236C02" w:rsidTr="00762C07">
        <w:trPr>
          <w:trHeight w:val="873"/>
          <w:tblHeader/>
        </w:trPr>
        <w:tc>
          <w:tcPr>
            <w:tcW w:w="224" w:type="pct"/>
            <w:shd w:val="clear" w:color="auto" w:fill="D9D9D9"/>
            <w:vAlign w:val="center"/>
          </w:tcPr>
          <w:p w:rsidR="00762C07" w:rsidRPr="00236C02" w:rsidRDefault="00762C07" w:rsidP="00762C07">
            <w:pPr>
              <w:jc w:val="center"/>
              <w:rPr>
                <w:rFonts w:cs="Arial"/>
                <w:b/>
                <w:bCs/>
                <w:sz w:val="18"/>
                <w:szCs w:val="18"/>
                <w:lang w:eastAsia="en-US"/>
              </w:rPr>
            </w:pPr>
            <w:r w:rsidRPr="00236C02">
              <w:rPr>
                <w:rFonts w:cs="Arial"/>
                <w:b/>
                <w:bCs/>
                <w:sz w:val="18"/>
                <w:szCs w:val="18"/>
                <w:lang w:eastAsia="en-US"/>
              </w:rPr>
              <w:t>Α/Α</w:t>
            </w:r>
          </w:p>
        </w:tc>
        <w:tc>
          <w:tcPr>
            <w:tcW w:w="1029" w:type="pct"/>
            <w:shd w:val="clear" w:color="auto" w:fill="D9D9D9"/>
            <w:vAlign w:val="center"/>
          </w:tcPr>
          <w:p w:rsidR="00762C07" w:rsidRPr="00236C02" w:rsidRDefault="00762C07" w:rsidP="00762C07">
            <w:pPr>
              <w:jc w:val="center"/>
              <w:rPr>
                <w:rFonts w:cs="Arial"/>
                <w:b/>
                <w:bCs/>
                <w:sz w:val="18"/>
                <w:szCs w:val="18"/>
                <w:lang w:eastAsia="en-US"/>
              </w:rPr>
            </w:pPr>
            <w:r w:rsidRPr="00236C02">
              <w:rPr>
                <w:rFonts w:cs="Arial"/>
                <w:b/>
                <w:bCs/>
                <w:sz w:val="18"/>
                <w:szCs w:val="18"/>
                <w:lang w:eastAsia="en-US"/>
              </w:rPr>
              <w:t>ΟΝΟΜΑΤΕΠΩΝΥΜΟ</w:t>
            </w:r>
          </w:p>
        </w:tc>
        <w:tc>
          <w:tcPr>
            <w:tcW w:w="463" w:type="pct"/>
            <w:shd w:val="clear" w:color="auto" w:fill="D9D9D9"/>
            <w:vAlign w:val="center"/>
          </w:tcPr>
          <w:p w:rsidR="00762C07" w:rsidRPr="00236C02" w:rsidRDefault="00762C07" w:rsidP="00762C07">
            <w:pPr>
              <w:jc w:val="center"/>
              <w:rPr>
                <w:rFonts w:cs="Arial"/>
                <w:b/>
                <w:bCs/>
                <w:sz w:val="18"/>
                <w:szCs w:val="18"/>
                <w:lang w:eastAsia="en-US"/>
              </w:rPr>
            </w:pPr>
            <w:r w:rsidRPr="00236C02">
              <w:rPr>
                <w:rFonts w:cs="Arial"/>
                <w:b/>
                <w:bCs/>
                <w:sz w:val="18"/>
                <w:szCs w:val="18"/>
                <w:lang w:eastAsia="en-US"/>
              </w:rPr>
              <w:t>ΠΑΤΡΩΝΥΜΟ</w:t>
            </w:r>
          </w:p>
        </w:tc>
        <w:tc>
          <w:tcPr>
            <w:tcW w:w="309" w:type="pct"/>
            <w:shd w:val="clear" w:color="auto" w:fill="D9D9D9"/>
            <w:vAlign w:val="center"/>
          </w:tcPr>
          <w:p w:rsidR="00762C07" w:rsidRPr="00236C02" w:rsidRDefault="00762C07" w:rsidP="00762C07">
            <w:pPr>
              <w:jc w:val="center"/>
              <w:rPr>
                <w:rFonts w:cs="Arial"/>
                <w:b/>
                <w:bCs/>
                <w:sz w:val="18"/>
                <w:szCs w:val="18"/>
                <w:lang w:eastAsia="en-US"/>
              </w:rPr>
            </w:pPr>
            <w:r w:rsidRPr="00236C02">
              <w:rPr>
                <w:rFonts w:cs="Arial"/>
                <w:b/>
                <w:bCs/>
                <w:sz w:val="18"/>
                <w:szCs w:val="18"/>
                <w:lang w:eastAsia="en-US"/>
              </w:rPr>
              <w:t>ΚΛΑΔΟΣ</w:t>
            </w:r>
          </w:p>
        </w:tc>
        <w:tc>
          <w:tcPr>
            <w:tcW w:w="507" w:type="pct"/>
            <w:shd w:val="clear" w:color="auto" w:fill="D9D9D9"/>
            <w:vAlign w:val="center"/>
          </w:tcPr>
          <w:p w:rsidR="00762C07" w:rsidRPr="00236C02" w:rsidRDefault="00762C07" w:rsidP="00762C07">
            <w:pPr>
              <w:jc w:val="center"/>
              <w:rPr>
                <w:rFonts w:cs="Arial"/>
                <w:b/>
                <w:bCs/>
                <w:sz w:val="18"/>
                <w:szCs w:val="18"/>
                <w:lang w:eastAsia="en-US"/>
              </w:rPr>
            </w:pPr>
            <w:r w:rsidRPr="00236C02">
              <w:rPr>
                <w:rFonts w:cs="Arial"/>
                <w:b/>
                <w:bCs/>
                <w:sz w:val="18"/>
                <w:szCs w:val="18"/>
                <w:lang w:eastAsia="en-US"/>
              </w:rPr>
              <w:t>ΣΧΟΛΕΙΟ ΤΟΠΟΘΕΤΗΣΗΣ</w:t>
            </w:r>
          </w:p>
        </w:tc>
        <w:tc>
          <w:tcPr>
            <w:tcW w:w="622" w:type="pct"/>
            <w:shd w:val="clear" w:color="auto" w:fill="D9D9D9"/>
            <w:vAlign w:val="center"/>
          </w:tcPr>
          <w:p w:rsidR="00762C07" w:rsidRPr="00236C02" w:rsidRDefault="00762C07" w:rsidP="00762C07">
            <w:pPr>
              <w:jc w:val="center"/>
              <w:rPr>
                <w:rFonts w:cs="Arial"/>
                <w:b/>
                <w:bCs/>
                <w:sz w:val="18"/>
                <w:szCs w:val="18"/>
                <w:lang w:eastAsia="en-US"/>
              </w:rPr>
            </w:pPr>
            <w:r w:rsidRPr="00236C02">
              <w:rPr>
                <w:rFonts w:cs="Arial"/>
                <w:b/>
                <w:bCs/>
                <w:sz w:val="18"/>
                <w:szCs w:val="18"/>
                <w:lang w:eastAsia="en-US"/>
              </w:rPr>
              <w:t>ΩΡΕΣ ΣΧΟΛΕΙΟΥ ΤΟΠΟΘΕΤΗΣΗΣ</w:t>
            </w:r>
          </w:p>
        </w:tc>
        <w:tc>
          <w:tcPr>
            <w:tcW w:w="616" w:type="pct"/>
            <w:shd w:val="clear" w:color="auto" w:fill="D9D9D9"/>
          </w:tcPr>
          <w:p w:rsidR="00762C07" w:rsidRDefault="00762C07" w:rsidP="00762C07">
            <w:pPr>
              <w:jc w:val="center"/>
              <w:rPr>
                <w:rFonts w:cs="Arial"/>
                <w:b/>
                <w:bCs/>
                <w:sz w:val="18"/>
                <w:szCs w:val="18"/>
                <w:lang w:eastAsia="en-US"/>
              </w:rPr>
            </w:pPr>
            <w:r w:rsidRPr="00236C02">
              <w:rPr>
                <w:rFonts w:cs="Arial"/>
                <w:b/>
                <w:bCs/>
                <w:sz w:val="18"/>
                <w:szCs w:val="18"/>
                <w:lang w:eastAsia="en-US"/>
              </w:rPr>
              <w:t>ΣΧΟΛΕΙΟ</w:t>
            </w:r>
            <w:r>
              <w:rPr>
                <w:rFonts w:cs="Arial"/>
                <w:b/>
                <w:bCs/>
                <w:sz w:val="18"/>
                <w:szCs w:val="18"/>
                <w:lang w:eastAsia="en-US"/>
              </w:rPr>
              <w:t>/Α</w:t>
            </w:r>
            <w:r w:rsidRPr="00236C02">
              <w:rPr>
                <w:rFonts w:cs="Arial"/>
                <w:b/>
                <w:bCs/>
                <w:sz w:val="18"/>
                <w:szCs w:val="18"/>
                <w:lang w:eastAsia="en-US"/>
              </w:rPr>
              <w:t xml:space="preserve"> </w:t>
            </w:r>
            <w:r>
              <w:rPr>
                <w:rFonts w:cs="Arial"/>
                <w:b/>
                <w:bCs/>
                <w:sz w:val="18"/>
                <w:szCs w:val="18"/>
                <w:lang w:eastAsia="en-US"/>
              </w:rPr>
              <w:t>ΔΙΑΘΕΣΗΣ</w:t>
            </w:r>
          </w:p>
        </w:tc>
        <w:tc>
          <w:tcPr>
            <w:tcW w:w="616" w:type="pct"/>
            <w:shd w:val="clear" w:color="auto" w:fill="D9D9D9"/>
          </w:tcPr>
          <w:p w:rsidR="00762C07" w:rsidRDefault="00762C07" w:rsidP="00762C07">
            <w:pPr>
              <w:jc w:val="center"/>
              <w:rPr>
                <w:rFonts w:cs="Arial"/>
                <w:b/>
                <w:bCs/>
                <w:sz w:val="18"/>
                <w:szCs w:val="18"/>
                <w:lang w:eastAsia="en-US"/>
              </w:rPr>
            </w:pPr>
            <w:r>
              <w:rPr>
                <w:rFonts w:cs="Arial"/>
                <w:b/>
                <w:bCs/>
                <w:sz w:val="18"/>
                <w:szCs w:val="18"/>
                <w:lang w:eastAsia="en-US"/>
              </w:rPr>
              <w:t>ΩΡΕΣ ΣΧΟΛΕΙΟΥ/ΩΝ ΔΙΑΘΕΣΗΣ</w:t>
            </w:r>
          </w:p>
        </w:tc>
        <w:tc>
          <w:tcPr>
            <w:tcW w:w="614" w:type="pct"/>
            <w:shd w:val="clear" w:color="auto" w:fill="D9D9D9"/>
          </w:tcPr>
          <w:p w:rsidR="00762C07" w:rsidRPr="00236C02" w:rsidRDefault="00762C07" w:rsidP="00762C07">
            <w:pPr>
              <w:jc w:val="center"/>
              <w:rPr>
                <w:rFonts w:cs="Arial"/>
                <w:b/>
                <w:bCs/>
                <w:sz w:val="18"/>
                <w:szCs w:val="18"/>
                <w:lang w:eastAsia="en-US"/>
              </w:rPr>
            </w:pPr>
            <w:r>
              <w:rPr>
                <w:rFonts w:cs="Arial"/>
                <w:b/>
                <w:bCs/>
                <w:sz w:val="18"/>
                <w:szCs w:val="18"/>
                <w:lang w:eastAsia="en-US"/>
              </w:rPr>
              <w:t>ΠΑΡΑΤΗΡΗΣΕΙΣ</w:t>
            </w:r>
          </w:p>
        </w:tc>
      </w:tr>
      <w:tr w:rsidR="00762C07" w:rsidRPr="00236C02" w:rsidTr="00762C07">
        <w:trPr>
          <w:trHeight w:val="165"/>
        </w:trPr>
        <w:tc>
          <w:tcPr>
            <w:tcW w:w="224" w:type="pct"/>
            <w:vMerge w:val="restart"/>
            <w:vAlign w:val="center"/>
          </w:tcPr>
          <w:p w:rsidR="00762C07" w:rsidRPr="00A1499C" w:rsidRDefault="00762C07" w:rsidP="00762C07">
            <w:pPr>
              <w:spacing w:after="0" w:line="240" w:lineRule="auto"/>
              <w:jc w:val="center"/>
              <w:rPr>
                <w:rFonts w:cs="Arial"/>
                <w:bCs/>
                <w:sz w:val="16"/>
                <w:szCs w:val="16"/>
              </w:rPr>
            </w:pPr>
            <w:r w:rsidRPr="00A1499C">
              <w:rPr>
                <w:rFonts w:cs="Arial"/>
                <w:bCs/>
                <w:sz w:val="16"/>
                <w:szCs w:val="16"/>
              </w:rPr>
              <w:t>1</w:t>
            </w:r>
          </w:p>
        </w:tc>
        <w:tc>
          <w:tcPr>
            <w:tcW w:w="1029" w:type="pct"/>
            <w:vMerge w:val="restart"/>
            <w:vAlign w:val="center"/>
          </w:tcPr>
          <w:p w:rsidR="00762C07" w:rsidRPr="007859E6" w:rsidRDefault="00762C07" w:rsidP="00762C07">
            <w:pPr>
              <w:pStyle w:val="Default"/>
              <w:jc w:val="center"/>
              <w:rPr>
                <w:sz w:val="18"/>
                <w:szCs w:val="18"/>
              </w:rPr>
            </w:pPr>
            <w:r>
              <w:rPr>
                <w:sz w:val="18"/>
                <w:szCs w:val="18"/>
              </w:rPr>
              <w:t>ΚΑΚΑΙΔΗ ΕΥΑΓΓΕΛΙΑ</w:t>
            </w:r>
          </w:p>
        </w:tc>
        <w:tc>
          <w:tcPr>
            <w:tcW w:w="463" w:type="pct"/>
            <w:vMerge w:val="restart"/>
            <w:vAlign w:val="center"/>
          </w:tcPr>
          <w:p w:rsidR="00762C07" w:rsidRPr="00635746" w:rsidRDefault="00762C07" w:rsidP="00762C07">
            <w:pPr>
              <w:pStyle w:val="Default"/>
              <w:jc w:val="center"/>
              <w:rPr>
                <w:sz w:val="18"/>
                <w:szCs w:val="18"/>
              </w:rPr>
            </w:pPr>
            <w:r>
              <w:rPr>
                <w:sz w:val="18"/>
                <w:szCs w:val="18"/>
              </w:rPr>
              <w:t>ΒΑΣΙΛΕΙΟΣ</w:t>
            </w:r>
          </w:p>
        </w:tc>
        <w:tc>
          <w:tcPr>
            <w:tcW w:w="309" w:type="pct"/>
            <w:vMerge w:val="restart"/>
            <w:vAlign w:val="center"/>
          </w:tcPr>
          <w:p w:rsidR="00762C07" w:rsidRPr="00635746" w:rsidRDefault="00762C07" w:rsidP="00762C07">
            <w:pPr>
              <w:spacing w:after="0" w:line="240" w:lineRule="auto"/>
              <w:jc w:val="center"/>
              <w:rPr>
                <w:rFonts w:cs="Arial"/>
                <w:bCs/>
                <w:sz w:val="18"/>
                <w:szCs w:val="18"/>
              </w:rPr>
            </w:pPr>
            <w:r>
              <w:rPr>
                <w:rFonts w:cs="Arial"/>
                <w:bCs/>
                <w:sz w:val="18"/>
                <w:szCs w:val="18"/>
              </w:rPr>
              <w:t>ΠΕ23</w:t>
            </w:r>
          </w:p>
        </w:tc>
        <w:tc>
          <w:tcPr>
            <w:tcW w:w="507" w:type="pct"/>
            <w:vMerge w:val="restart"/>
            <w:vAlign w:val="center"/>
          </w:tcPr>
          <w:p w:rsidR="00762C07" w:rsidRPr="00635746" w:rsidRDefault="00762C07" w:rsidP="00762C07">
            <w:pPr>
              <w:spacing w:after="0" w:line="240" w:lineRule="auto"/>
              <w:jc w:val="center"/>
              <w:rPr>
                <w:rFonts w:cs="Calibri"/>
                <w:color w:val="000000"/>
                <w:sz w:val="18"/>
                <w:szCs w:val="18"/>
              </w:rPr>
            </w:pPr>
            <w:r>
              <w:rPr>
                <w:rFonts w:cs="Calibri"/>
                <w:color w:val="000000"/>
                <w:sz w:val="18"/>
                <w:szCs w:val="18"/>
              </w:rPr>
              <w:t>3</w:t>
            </w:r>
            <w:r w:rsidRPr="00345BFC">
              <w:rPr>
                <w:rFonts w:cs="Calibri"/>
                <w:color w:val="000000"/>
                <w:sz w:val="18"/>
                <w:szCs w:val="18"/>
                <w:vertAlign w:val="superscript"/>
              </w:rPr>
              <w:t>Ο</w:t>
            </w:r>
            <w:r>
              <w:rPr>
                <w:rFonts w:cs="Calibri"/>
                <w:color w:val="000000"/>
                <w:sz w:val="18"/>
                <w:szCs w:val="18"/>
              </w:rPr>
              <w:t xml:space="preserve"> ΓΕ.Λ. ΑΡΤΑΣ</w:t>
            </w:r>
          </w:p>
        </w:tc>
        <w:tc>
          <w:tcPr>
            <w:tcW w:w="622" w:type="pct"/>
            <w:vMerge w:val="restart"/>
            <w:vAlign w:val="center"/>
          </w:tcPr>
          <w:p w:rsidR="00762C07" w:rsidRPr="00635746" w:rsidRDefault="00762C07" w:rsidP="00762C07">
            <w:pPr>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 xml:space="preserve">05 </w:t>
            </w:r>
            <w:r w:rsidRPr="00635746">
              <w:rPr>
                <w:rFonts w:asciiTheme="minorHAnsi" w:hAnsiTheme="minorHAnsi" w:cstheme="minorHAnsi"/>
                <w:bCs/>
                <w:sz w:val="18"/>
                <w:szCs w:val="18"/>
              </w:rPr>
              <w:t>ώρες</w:t>
            </w:r>
          </w:p>
        </w:tc>
        <w:tc>
          <w:tcPr>
            <w:tcW w:w="616" w:type="pct"/>
          </w:tcPr>
          <w:p w:rsidR="00762C07" w:rsidRDefault="00762C07" w:rsidP="00762C07">
            <w:pPr>
              <w:spacing w:after="0" w:line="240" w:lineRule="auto"/>
              <w:jc w:val="center"/>
              <w:rPr>
                <w:rFonts w:asciiTheme="minorHAnsi" w:hAnsiTheme="minorHAnsi" w:cstheme="minorHAnsi"/>
                <w:bCs/>
                <w:sz w:val="18"/>
                <w:szCs w:val="18"/>
              </w:rPr>
            </w:pPr>
          </w:p>
          <w:p w:rsidR="00762C07" w:rsidRDefault="00762C07" w:rsidP="00762C07">
            <w:pPr>
              <w:spacing w:after="0" w:line="240" w:lineRule="auto"/>
              <w:jc w:val="center"/>
              <w:rPr>
                <w:rFonts w:asciiTheme="minorHAnsi" w:hAnsiTheme="minorHAnsi" w:cstheme="minorHAnsi"/>
                <w:bCs/>
                <w:sz w:val="18"/>
                <w:szCs w:val="18"/>
              </w:rPr>
            </w:pPr>
          </w:p>
          <w:p w:rsidR="00762C07" w:rsidRPr="00477D0F" w:rsidRDefault="00762C07" w:rsidP="00762C07">
            <w:pPr>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3</w:t>
            </w:r>
            <w:r w:rsidRPr="00345BFC">
              <w:rPr>
                <w:rFonts w:asciiTheme="minorHAnsi" w:hAnsiTheme="minorHAnsi" w:cstheme="minorHAnsi"/>
                <w:bCs/>
                <w:sz w:val="18"/>
                <w:szCs w:val="18"/>
                <w:vertAlign w:val="superscript"/>
              </w:rPr>
              <w:t>Ο</w:t>
            </w:r>
            <w:r>
              <w:rPr>
                <w:rFonts w:asciiTheme="minorHAnsi" w:hAnsiTheme="minorHAnsi" w:cstheme="minorHAnsi"/>
                <w:bCs/>
                <w:sz w:val="18"/>
                <w:szCs w:val="18"/>
              </w:rPr>
              <w:t xml:space="preserve"> ΓΥΜΝΑΣΙΟ ΑΡΤΑΣ</w:t>
            </w:r>
          </w:p>
        </w:tc>
        <w:tc>
          <w:tcPr>
            <w:tcW w:w="616" w:type="pct"/>
          </w:tcPr>
          <w:p w:rsidR="00762C07" w:rsidRDefault="00762C07" w:rsidP="00762C07">
            <w:pPr>
              <w:jc w:val="center"/>
              <w:rPr>
                <w:rFonts w:asciiTheme="minorHAnsi" w:hAnsiTheme="minorHAnsi" w:cstheme="minorHAnsi"/>
                <w:bCs/>
                <w:sz w:val="18"/>
                <w:szCs w:val="18"/>
              </w:rPr>
            </w:pPr>
          </w:p>
          <w:p w:rsidR="00762C07" w:rsidRPr="00477D0F" w:rsidRDefault="00762C07" w:rsidP="00762C07">
            <w:pPr>
              <w:jc w:val="center"/>
              <w:rPr>
                <w:rFonts w:asciiTheme="minorHAnsi" w:hAnsiTheme="minorHAnsi" w:cstheme="minorHAnsi"/>
                <w:sz w:val="18"/>
                <w:szCs w:val="18"/>
              </w:rPr>
            </w:pPr>
            <w:r>
              <w:rPr>
                <w:rFonts w:asciiTheme="minorHAnsi" w:hAnsiTheme="minorHAnsi" w:cstheme="minorHAnsi"/>
                <w:bCs/>
                <w:sz w:val="18"/>
                <w:szCs w:val="18"/>
              </w:rPr>
              <w:t xml:space="preserve">05 </w:t>
            </w:r>
            <w:r w:rsidRPr="00635746">
              <w:rPr>
                <w:rFonts w:asciiTheme="minorHAnsi" w:hAnsiTheme="minorHAnsi" w:cstheme="minorHAnsi"/>
                <w:bCs/>
                <w:sz w:val="18"/>
                <w:szCs w:val="18"/>
              </w:rPr>
              <w:t>ώρες</w:t>
            </w:r>
          </w:p>
        </w:tc>
        <w:tc>
          <w:tcPr>
            <w:tcW w:w="614" w:type="pct"/>
            <w:vMerge w:val="restart"/>
            <w:vAlign w:val="center"/>
          </w:tcPr>
          <w:p w:rsidR="00762C07" w:rsidRDefault="00762C07" w:rsidP="00762C07">
            <w:pPr>
              <w:spacing w:after="0" w:line="240" w:lineRule="auto"/>
              <w:jc w:val="center"/>
              <w:rPr>
                <w:rFonts w:asciiTheme="minorHAnsi" w:hAnsiTheme="minorHAnsi" w:cstheme="minorHAnsi"/>
                <w:bCs/>
                <w:sz w:val="18"/>
                <w:szCs w:val="18"/>
                <w:lang w:val="en-US"/>
              </w:rPr>
            </w:pPr>
          </w:p>
          <w:p w:rsidR="00762C07" w:rsidRDefault="00762C07" w:rsidP="00762C07">
            <w:pPr>
              <w:spacing w:after="0" w:line="240" w:lineRule="auto"/>
              <w:jc w:val="center"/>
              <w:rPr>
                <w:rFonts w:asciiTheme="minorHAnsi" w:hAnsiTheme="minorHAnsi" w:cstheme="minorHAnsi"/>
                <w:bCs/>
                <w:sz w:val="18"/>
                <w:szCs w:val="18"/>
                <w:lang w:val="en-US"/>
              </w:rPr>
            </w:pPr>
            <w:r>
              <w:rPr>
                <w:rFonts w:asciiTheme="minorHAnsi" w:hAnsiTheme="minorHAnsi" w:cstheme="minorHAnsi"/>
                <w:bCs/>
                <w:sz w:val="18"/>
                <w:szCs w:val="18"/>
              </w:rPr>
              <w:t>ΓΕΝΙΚΗΣ ΠΑΙΔΕΙΑΣ</w:t>
            </w:r>
          </w:p>
          <w:p w:rsidR="00762C07" w:rsidRPr="00FB38BF" w:rsidRDefault="00762C07" w:rsidP="00762C07">
            <w:pPr>
              <w:spacing w:after="0" w:line="240" w:lineRule="auto"/>
              <w:rPr>
                <w:rFonts w:asciiTheme="minorHAnsi" w:hAnsiTheme="minorHAnsi" w:cstheme="minorHAnsi"/>
                <w:bCs/>
                <w:sz w:val="18"/>
                <w:szCs w:val="18"/>
                <w:lang w:val="en-US"/>
              </w:rPr>
            </w:pPr>
          </w:p>
        </w:tc>
      </w:tr>
      <w:tr w:rsidR="00762C07" w:rsidRPr="00236C02" w:rsidTr="00762C07">
        <w:trPr>
          <w:trHeight w:val="165"/>
        </w:trPr>
        <w:tc>
          <w:tcPr>
            <w:tcW w:w="224" w:type="pct"/>
            <w:vMerge/>
            <w:vAlign w:val="center"/>
          </w:tcPr>
          <w:p w:rsidR="00762C07" w:rsidRPr="00A1499C" w:rsidRDefault="00762C07" w:rsidP="00762C07">
            <w:pPr>
              <w:spacing w:after="0" w:line="240" w:lineRule="auto"/>
              <w:jc w:val="center"/>
              <w:rPr>
                <w:rFonts w:cs="Arial"/>
                <w:bCs/>
                <w:sz w:val="16"/>
                <w:szCs w:val="16"/>
              </w:rPr>
            </w:pPr>
          </w:p>
        </w:tc>
        <w:tc>
          <w:tcPr>
            <w:tcW w:w="1029" w:type="pct"/>
            <w:vMerge/>
            <w:vAlign w:val="center"/>
          </w:tcPr>
          <w:p w:rsidR="00762C07" w:rsidRDefault="00762C07" w:rsidP="00762C07">
            <w:pPr>
              <w:pStyle w:val="Default"/>
              <w:jc w:val="center"/>
              <w:rPr>
                <w:sz w:val="18"/>
                <w:szCs w:val="18"/>
              </w:rPr>
            </w:pPr>
          </w:p>
        </w:tc>
        <w:tc>
          <w:tcPr>
            <w:tcW w:w="463" w:type="pct"/>
            <w:vMerge/>
            <w:vAlign w:val="center"/>
          </w:tcPr>
          <w:p w:rsidR="00762C07" w:rsidRDefault="00762C07" w:rsidP="00762C07">
            <w:pPr>
              <w:pStyle w:val="Default"/>
              <w:jc w:val="center"/>
              <w:rPr>
                <w:sz w:val="18"/>
                <w:szCs w:val="18"/>
              </w:rPr>
            </w:pPr>
          </w:p>
        </w:tc>
        <w:tc>
          <w:tcPr>
            <w:tcW w:w="309" w:type="pct"/>
            <w:vMerge/>
            <w:vAlign w:val="center"/>
          </w:tcPr>
          <w:p w:rsidR="00762C07" w:rsidRDefault="00762C07" w:rsidP="00762C07">
            <w:pPr>
              <w:spacing w:after="0" w:line="240" w:lineRule="auto"/>
              <w:jc w:val="center"/>
              <w:rPr>
                <w:rFonts w:cs="Arial"/>
                <w:bCs/>
                <w:sz w:val="18"/>
                <w:szCs w:val="18"/>
              </w:rPr>
            </w:pPr>
          </w:p>
        </w:tc>
        <w:tc>
          <w:tcPr>
            <w:tcW w:w="507" w:type="pct"/>
            <w:vMerge/>
            <w:vAlign w:val="center"/>
          </w:tcPr>
          <w:p w:rsidR="00762C07" w:rsidRDefault="00762C07" w:rsidP="00762C07">
            <w:pPr>
              <w:spacing w:after="0" w:line="240" w:lineRule="auto"/>
              <w:jc w:val="center"/>
              <w:rPr>
                <w:rFonts w:cs="Calibri"/>
                <w:color w:val="000000"/>
                <w:sz w:val="18"/>
                <w:szCs w:val="18"/>
              </w:rPr>
            </w:pPr>
          </w:p>
        </w:tc>
        <w:tc>
          <w:tcPr>
            <w:tcW w:w="622" w:type="pct"/>
            <w:vMerge/>
            <w:vAlign w:val="center"/>
          </w:tcPr>
          <w:p w:rsidR="00762C07" w:rsidRDefault="00762C07" w:rsidP="00762C07">
            <w:pPr>
              <w:spacing w:after="0" w:line="240" w:lineRule="auto"/>
              <w:jc w:val="center"/>
              <w:rPr>
                <w:rFonts w:asciiTheme="minorHAnsi" w:hAnsiTheme="minorHAnsi" w:cstheme="minorHAnsi"/>
                <w:bCs/>
                <w:sz w:val="18"/>
                <w:szCs w:val="18"/>
              </w:rPr>
            </w:pPr>
          </w:p>
        </w:tc>
        <w:tc>
          <w:tcPr>
            <w:tcW w:w="616" w:type="pct"/>
          </w:tcPr>
          <w:p w:rsidR="00762C07" w:rsidRDefault="00762C07" w:rsidP="00762C07">
            <w:pPr>
              <w:spacing w:after="0" w:line="240" w:lineRule="auto"/>
              <w:jc w:val="center"/>
              <w:rPr>
                <w:rFonts w:asciiTheme="minorHAnsi" w:hAnsiTheme="minorHAnsi" w:cstheme="minorHAnsi"/>
                <w:bCs/>
                <w:sz w:val="18"/>
                <w:szCs w:val="18"/>
              </w:rPr>
            </w:pPr>
          </w:p>
          <w:p w:rsidR="00762C07" w:rsidRDefault="00762C07" w:rsidP="00762C07">
            <w:pPr>
              <w:spacing w:after="0" w:line="240" w:lineRule="auto"/>
              <w:jc w:val="center"/>
              <w:rPr>
                <w:rFonts w:asciiTheme="minorHAnsi" w:hAnsiTheme="minorHAnsi" w:cstheme="minorHAnsi"/>
                <w:bCs/>
                <w:sz w:val="18"/>
                <w:szCs w:val="18"/>
              </w:rPr>
            </w:pPr>
          </w:p>
          <w:p w:rsidR="00762C07" w:rsidRDefault="00762C07" w:rsidP="00762C07">
            <w:pPr>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1</w:t>
            </w:r>
            <w:r w:rsidRPr="00345BFC">
              <w:rPr>
                <w:rFonts w:asciiTheme="minorHAnsi" w:hAnsiTheme="minorHAnsi" w:cstheme="minorHAnsi"/>
                <w:bCs/>
                <w:sz w:val="18"/>
                <w:szCs w:val="18"/>
                <w:vertAlign w:val="superscript"/>
              </w:rPr>
              <w:t>Ο</w:t>
            </w:r>
            <w:r>
              <w:rPr>
                <w:rFonts w:asciiTheme="minorHAnsi" w:hAnsiTheme="minorHAnsi" w:cstheme="minorHAnsi"/>
                <w:bCs/>
                <w:sz w:val="18"/>
                <w:szCs w:val="18"/>
              </w:rPr>
              <w:t xml:space="preserve"> ΓΕ.Λ. ΑΡΤΑΣ</w:t>
            </w:r>
          </w:p>
        </w:tc>
        <w:tc>
          <w:tcPr>
            <w:tcW w:w="616" w:type="pct"/>
          </w:tcPr>
          <w:p w:rsidR="00762C07" w:rsidRDefault="00762C07" w:rsidP="00762C07">
            <w:pPr>
              <w:jc w:val="center"/>
              <w:rPr>
                <w:rFonts w:asciiTheme="minorHAnsi" w:hAnsiTheme="minorHAnsi" w:cstheme="minorHAnsi"/>
                <w:bCs/>
                <w:sz w:val="18"/>
                <w:szCs w:val="18"/>
              </w:rPr>
            </w:pPr>
          </w:p>
          <w:p w:rsidR="00762C07" w:rsidRPr="00477D0F" w:rsidRDefault="00762C07" w:rsidP="00762C07">
            <w:pPr>
              <w:jc w:val="center"/>
              <w:rPr>
                <w:rFonts w:asciiTheme="minorHAnsi" w:hAnsiTheme="minorHAnsi" w:cstheme="minorHAnsi"/>
                <w:sz w:val="18"/>
                <w:szCs w:val="18"/>
              </w:rPr>
            </w:pPr>
            <w:r>
              <w:rPr>
                <w:rFonts w:asciiTheme="minorHAnsi" w:hAnsiTheme="minorHAnsi" w:cstheme="minorHAnsi"/>
                <w:bCs/>
                <w:sz w:val="18"/>
                <w:szCs w:val="18"/>
              </w:rPr>
              <w:t xml:space="preserve">05 </w:t>
            </w:r>
            <w:r w:rsidRPr="00635746">
              <w:rPr>
                <w:rFonts w:asciiTheme="minorHAnsi" w:hAnsiTheme="minorHAnsi" w:cstheme="minorHAnsi"/>
                <w:bCs/>
                <w:sz w:val="18"/>
                <w:szCs w:val="18"/>
              </w:rPr>
              <w:t>ώρες</w:t>
            </w:r>
          </w:p>
        </w:tc>
        <w:tc>
          <w:tcPr>
            <w:tcW w:w="614" w:type="pct"/>
            <w:vMerge/>
            <w:vAlign w:val="center"/>
          </w:tcPr>
          <w:p w:rsidR="00762C07" w:rsidRDefault="00762C07" w:rsidP="00762C07">
            <w:pPr>
              <w:spacing w:after="0" w:line="240" w:lineRule="auto"/>
              <w:jc w:val="center"/>
              <w:rPr>
                <w:rFonts w:asciiTheme="minorHAnsi" w:hAnsiTheme="minorHAnsi" w:cstheme="minorHAnsi"/>
                <w:bCs/>
                <w:sz w:val="18"/>
                <w:szCs w:val="18"/>
                <w:lang w:val="en-US"/>
              </w:rPr>
            </w:pPr>
          </w:p>
        </w:tc>
      </w:tr>
      <w:tr w:rsidR="00762C07" w:rsidRPr="00236C02" w:rsidTr="00762C07">
        <w:trPr>
          <w:trHeight w:val="165"/>
        </w:trPr>
        <w:tc>
          <w:tcPr>
            <w:tcW w:w="224" w:type="pct"/>
            <w:vMerge/>
            <w:vAlign w:val="center"/>
          </w:tcPr>
          <w:p w:rsidR="00762C07" w:rsidRPr="00A1499C" w:rsidRDefault="00762C07" w:rsidP="00762C07">
            <w:pPr>
              <w:spacing w:after="0" w:line="240" w:lineRule="auto"/>
              <w:jc w:val="center"/>
              <w:rPr>
                <w:rFonts w:cs="Arial"/>
                <w:bCs/>
                <w:sz w:val="16"/>
                <w:szCs w:val="16"/>
              </w:rPr>
            </w:pPr>
          </w:p>
        </w:tc>
        <w:tc>
          <w:tcPr>
            <w:tcW w:w="1029" w:type="pct"/>
            <w:vMerge/>
            <w:vAlign w:val="center"/>
          </w:tcPr>
          <w:p w:rsidR="00762C07" w:rsidRDefault="00762C07" w:rsidP="00762C07">
            <w:pPr>
              <w:pStyle w:val="Default"/>
              <w:jc w:val="center"/>
              <w:rPr>
                <w:sz w:val="18"/>
                <w:szCs w:val="18"/>
              </w:rPr>
            </w:pPr>
          </w:p>
        </w:tc>
        <w:tc>
          <w:tcPr>
            <w:tcW w:w="463" w:type="pct"/>
            <w:vMerge/>
            <w:vAlign w:val="center"/>
          </w:tcPr>
          <w:p w:rsidR="00762C07" w:rsidRDefault="00762C07" w:rsidP="00762C07">
            <w:pPr>
              <w:pStyle w:val="Default"/>
              <w:jc w:val="center"/>
              <w:rPr>
                <w:sz w:val="18"/>
                <w:szCs w:val="18"/>
              </w:rPr>
            </w:pPr>
          </w:p>
        </w:tc>
        <w:tc>
          <w:tcPr>
            <w:tcW w:w="309" w:type="pct"/>
            <w:vMerge/>
            <w:vAlign w:val="center"/>
          </w:tcPr>
          <w:p w:rsidR="00762C07" w:rsidRDefault="00762C07" w:rsidP="00762C07">
            <w:pPr>
              <w:spacing w:after="0" w:line="240" w:lineRule="auto"/>
              <w:jc w:val="center"/>
              <w:rPr>
                <w:rFonts w:cs="Arial"/>
                <w:bCs/>
                <w:sz w:val="18"/>
                <w:szCs w:val="18"/>
              </w:rPr>
            </w:pPr>
          </w:p>
        </w:tc>
        <w:tc>
          <w:tcPr>
            <w:tcW w:w="507" w:type="pct"/>
            <w:vMerge/>
            <w:vAlign w:val="center"/>
          </w:tcPr>
          <w:p w:rsidR="00762C07" w:rsidRDefault="00762C07" w:rsidP="00762C07">
            <w:pPr>
              <w:spacing w:after="0" w:line="240" w:lineRule="auto"/>
              <w:jc w:val="center"/>
              <w:rPr>
                <w:rFonts w:cs="Calibri"/>
                <w:color w:val="000000"/>
                <w:sz w:val="18"/>
                <w:szCs w:val="18"/>
              </w:rPr>
            </w:pPr>
          </w:p>
        </w:tc>
        <w:tc>
          <w:tcPr>
            <w:tcW w:w="622" w:type="pct"/>
            <w:vMerge/>
            <w:vAlign w:val="center"/>
          </w:tcPr>
          <w:p w:rsidR="00762C07" w:rsidRDefault="00762C07" w:rsidP="00762C07">
            <w:pPr>
              <w:spacing w:after="0" w:line="240" w:lineRule="auto"/>
              <w:jc w:val="center"/>
              <w:rPr>
                <w:rFonts w:asciiTheme="minorHAnsi" w:hAnsiTheme="minorHAnsi" w:cstheme="minorHAnsi"/>
                <w:bCs/>
                <w:sz w:val="18"/>
                <w:szCs w:val="18"/>
              </w:rPr>
            </w:pPr>
          </w:p>
        </w:tc>
        <w:tc>
          <w:tcPr>
            <w:tcW w:w="616" w:type="pct"/>
          </w:tcPr>
          <w:p w:rsidR="00762C07" w:rsidRDefault="00762C07" w:rsidP="00762C07">
            <w:pPr>
              <w:spacing w:after="0" w:line="240" w:lineRule="auto"/>
              <w:jc w:val="center"/>
              <w:rPr>
                <w:rFonts w:asciiTheme="minorHAnsi" w:hAnsiTheme="minorHAnsi" w:cstheme="minorHAnsi"/>
                <w:bCs/>
                <w:sz w:val="18"/>
                <w:szCs w:val="18"/>
              </w:rPr>
            </w:pPr>
          </w:p>
          <w:p w:rsidR="00762C07" w:rsidRDefault="00762C07" w:rsidP="00762C07">
            <w:pPr>
              <w:spacing w:after="0" w:line="240" w:lineRule="auto"/>
              <w:jc w:val="center"/>
              <w:rPr>
                <w:rFonts w:asciiTheme="minorHAnsi" w:hAnsiTheme="minorHAnsi" w:cstheme="minorHAnsi"/>
                <w:bCs/>
                <w:sz w:val="18"/>
                <w:szCs w:val="18"/>
              </w:rPr>
            </w:pPr>
          </w:p>
          <w:p w:rsidR="00762C07" w:rsidRDefault="00762C07" w:rsidP="00762C07">
            <w:pPr>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1</w:t>
            </w:r>
            <w:r w:rsidRPr="00345BFC">
              <w:rPr>
                <w:rFonts w:asciiTheme="minorHAnsi" w:hAnsiTheme="minorHAnsi" w:cstheme="minorHAnsi"/>
                <w:bCs/>
                <w:sz w:val="18"/>
                <w:szCs w:val="18"/>
                <w:vertAlign w:val="superscript"/>
              </w:rPr>
              <w:t>Ο</w:t>
            </w:r>
            <w:r>
              <w:rPr>
                <w:rFonts w:asciiTheme="minorHAnsi" w:hAnsiTheme="minorHAnsi" w:cstheme="minorHAnsi"/>
                <w:bCs/>
                <w:sz w:val="18"/>
                <w:szCs w:val="18"/>
              </w:rPr>
              <w:t xml:space="preserve"> ΓΥΜΝΑΣΙΟ ΑΡΤΑΣ</w:t>
            </w:r>
          </w:p>
        </w:tc>
        <w:tc>
          <w:tcPr>
            <w:tcW w:w="616" w:type="pct"/>
          </w:tcPr>
          <w:p w:rsidR="00762C07" w:rsidRDefault="00762C07" w:rsidP="00762C07">
            <w:pPr>
              <w:jc w:val="center"/>
              <w:rPr>
                <w:rFonts w:asciiTheme="minorHAnsi" w:hAnsiTheme="minorHAnsi" w:cstheme="minorHAnsi"/>
                <w:bCs/>
                <w:sz w:val="18"/>
                <w:szCs w:val="18"/>
              </w:rPr>
            </w:pPr>
          </w:p>
          <w:p w:rsidR="00762C07" w:rsidRPr="00477D0F" w:rsidRDefault="00762C07" w:rsidP="00762C07">
            <w:pPr>
              <w:jc w:val="center"/>
              <w:rPr>
                <w:rFonts w:asciiTheme="minorHAnsi" w:hAnsiTheme="minorHAnsi" w:cstheme="minorHAnsi"/>
                <w:sz w:val="18"/>
                <w:szCs w:val="18"/>
              </w:rPr>
            </w:pPr>
            <w:r>
              <w:rPr>
                <w:rFonts w:asciiTheme="minorHAnsi" w:hAnsiTheme="minorHAnsi" w:cstheme="minorHAnsi"/>
                <w:bCs/>
                <w:sz w:val="18"/>
                <w:szCs w:val="18"/>
              </w:rPr>
              <w:t xml:space="preserve">05 </w:t>
            </w:r>
            <w:r w:rsidRPr="00635746">
              <w:rPr>
                <w:rFonts w:asciiTheme="minorHAnsi" w:hAnsiTheme="minorHAnsi" w:cstheme="minorHAnsi"/>
                <w:bCs/>
                <w:sz w:val="18"/>
                <w:szCs w:val="18"/>
              </w:rPr>
              <w:t>ώρες</w:t>
            </w:r>
          </w:p>
        </w:tc>
        <w:tc>
          <w:tcPr>
            <w:tcW w:w="614" w:type="pct"/>
            <w:vMerge/>
            <w:vAlign w:val="center"/>
          </w:tcPr>
          <w:p w:rsidR="00762C07" w:rsidRDefault="00762C07" w:rsidP="00762C07">
            <w:pPr>
              <w:spacing w:after="0" w:line="240" w:lineRule="auto"/>
              <w:jc w:val="center"/>
              <w:rPr>
                <w:rFonts w:asciiTheme="minorHAnsi" w:hAnsiTheme="minorHAnsi" w:cstheme="minorHAnsi"/>
                <w:bCs/>
                <w:sz w:val="18"/>
                <w:szCs w:val="18"/>
                <w:lang w:val="en-US"/>
              </w:rPr>
            </w:pPr>
          </w:p>
        </w:tc>
      </w:tr>
      <w:tr w:rsidR="00762C07" w:rsidRPr="00236C02" w:rsidTr="00762C07">
        <w:trPr>
          <w:trHeight w:val="165"/>
        </w:trPr>
        <w:tc>
          <w:tcPr>
            <w:tcW w:w="224" w:type="pct"/>
            <w:vMerge/>
            <w:vAlign w:val="center"/>
          </w:tcPr>
          <w:p w:rsidR="00762C07" w:rsidRPr="00A1499C" w:rsidRDefault="00762C07" w:rsidP="00762C07">
            <w:pPr>
              <w:spacing w:after="0" w:line="240" w:lineRule="auto"/>
              <w:jc w:val="center"/>
              <w:rPr>
                <w:rFonts w:cs="Arial"/>
                <w:bCs/>
                <w:sz w:val="16"/>
                <w:szCs w:val="16"/>
              </w:rPr>
            </w:pPr>
          </w:p>
        </w:tc>
        <w:tc>
          <w:tcPr>
            <w:tcW w:w="1029" w:type="pct"/>
            <w:vMerge/>
            <w:vAlign w:val="center"/>
          </w:tcPr>
          <w:p w:rsidR="00762C07" w:rsidRDefault="00762C07" w:rsidP="00762C07">
            <w:pPr>
              <w:pStyle w:val="Default"/>
              <w:jc w:val="center"/>
              <w:rPr>
                <w:sz w:val="18"/>
                <w:szCs w:val="18"/>
              </w:rPr>
            </w:pPr>
          </w:p>
        </w:tc>
        <w:tc>
          <w:tcPr>
            <w:tcW w:w="463" w:type="pct"/>
            <w:vMerge/>
            <w:vAlign w:val="center"/>
          </w:tcPr>
          <w:p w:rsidR="00762C07" w:rsidRDefault="00762C07" w:rsidP="00762C07">
            <w:pPr>
              <w:pStyle w:val="Default"/>
              <w:jc w:val="center"/>
              <w:rPr>
                <w:sz w:val="18"/>
                <w:szCs w:val="18"/>
              </w:rPr>
            </w:pPr>
          </w:p>
        </w:tc>
        <w:tc>
          <w:tcPr>
            <w:tcW w:w="309" w:type="pct"/>
            <w:vMerge/>
            <w:vAlign w:val="center"/>
          </w:tcPr>
          <w:p w:rsidR="00762C07" w:rsidRDefault="00762C07" w:rsidP="00762C07">
            <w:pPr>
              <w:spacing w:after="0" w:line="240" w:lineRule="auto"/>
              <w:jc w:val="center"/>
              <w:rPr>
                <w:rFonts w:cs="Arial"/>
                <w:bCs/>
                <w:sz w:val="18"/>
                <w:szCs w:val="18"/>
              </w:rPr>
            </w:pPr>
          </w:p>
        </w:tc>
        <w:tc>
          <w:tcPr>
            <w:tcW w:w="507" w:type="pct"/>
            <w:vMerge/>
            <w:vAlign w:val="center"/>
          </w:tcPr>
          <w:p w:rsidR="00762C07" w:rsidRDefault="00762C07" w:rsidP="00762C07">
            <w:pPr>
              <w:spacing w:after="0" w:line="240" w:lineRule="auto"/>
              <w:jc w:val="center"/>
              <w:rPr>
                <w:rFonts w:cs="Calibri"/>
                <w:color w:val="000000"/>
                <w:sz w:val="18"/>
                <w:szCs w:val="18"/>
              </w:rPr>
            </w:pPr>
          </w:p>
        </w:tc>
        <w:tc>
          <w:tcPr>
            <w:tcW w:w="622" w:type="pct"/>
            <w:vMerge/>
            <w:vAlign w:val="center"/>
          </w:tcPr>
          <w:p w:rsidR="00762C07" w:rsidRDefault="00762C07" w:rsidP="00762C07">
            <w:pPr>
              <w:spacing w:after="0" w:line="240" w:lineRule="auto"/>
              <w:jc w:val="center"/>
              <w:rPr>
                <w:rFonts w:asciiTheme="minorHAnsi" w:hAnsiTheme="minorHAnsi" w:cstheme="minorHAnsi"/>
                <w:bCs/>
                <w:sz w:val="18"/>
                <w:szCs w:val="18"/>
              </w:rPr>
            </w:pPr>
          </w:p>
        </w:tc>
        <w:tc>
          <w:tcPr>
            <w:tcW w:w="616" w:type="pct"/>
          </w:tcPr>
          <w:p w:rsidR="00762C07" w:rsidRDefault="00762C07" w:rsidP="00762C07">
            <w:pPr>
              <w:spacing w:after="0" w:line="240" w:lineRule="auto"/>
              <w:jc w:val="center"/>
              <w:rPr>
                <w:rFonts w:asciiTheme="minorHAnsi" w:hAnsiTheme="minorHAnsi" w:cstheme="minorHAnsi"/>
                <w:bCs/>
                <w:sz w:val="18"/>
                <w:szCs w:val="18"/>
              </w:rPr>
            </w:pPr>
          </w:p>
          <w:p w:rsidR="00762C07" w:rsidRDefault="00762C07" w:rsidP="00762C07">
            <w:pPr>
              <w:spacing w:after="0" w:line="240" w:lineRule="auto"/>
              <w:jc w:val="center"/>
              <w:rPr>
                <w:rFonts w:asciiTheme="minorHAnsi" w:hAnsiTheme="minorHAnsi" w:cstheme="minorHAnsi"/>
                <w:bCs/>
                <w:sz w:val="18"/>
                <w:szCs w:val="18"/>
              </w:rPr>
            </w:pPr>
          </w:p>
          <w:p w:rsidR="00762C07" w:rsidRDefault="00762C07" w:rsidP="00762C07">
            <w:pPr>
              <w:spacing w:after="0" w:line="240" w:lineRule="auto"/>
              <w:jc w:val="center"/>
              <w:rPr>
                <w:rFonts w:asciiTheme="minorHAnsi" w:hAnsiTheme="minorHAnsi" w:cstheme="minorHAnsi"/>
                <w:bCs/>
                <w:sz w:val="18"/>
                <w:szCs w:val="18"/>
              </w:rPr>
            </w:pPr>
            <w:r>
              <w:rPr>
                <w:rFonts w:asciiTheme="minorHAnsi" w:hAnsiTheme="minorHAnsi" w:cstheme="minorHAnsi"/>
                <w:bCs/>
                <w:sz w:val="18"/>
                <w:szCs w:val="18"/>
              </w:rPr>
              <w:t>ΓΥΜΝΑΣΙΟ ΚΩΣΤΑΚΙΩΝ</w:t>
            </w:r>
          </w:p>
        </w:tc>
        <w:tc>
          <w:tcPr>
            <w:tcW w:w="616" w:type="pct"/>
          </w:tcPr>
          <w:p w:rsidR="00762C07" w:rsidRDefault="00762C07" w:rsidP="00762C07">
            <w:pPr>
              <w:jc w:val="center"/>
              <w:rPr>
                <w:rFonts w:asciiTheme="minorHAnsi" w:hAnsiTheme="minorHAnsi" w:cstheme="minorHAnsi"/>
                <w:bCs/>
                <w:sz w:val="18"/>
                <w:szCs w:val="18"/>
              </w:rPr>
            </w:pPr>
          </w:p>
          <w:p w:rsidR="00762C07" w:rsidRPr="00477D0F" w:rsidRDefault="00762C07" w:rsidP="00762C07">
            <w:pPr>
              <w:jc w:val="center"/>
              <w:rPr>
                <w:rFonts w:asciiTheme="minorHAnsi" w:hAnsiTheme="minorHAnsi" w:cstheme="minorHAnsi"/>
                <w:sz w:val="18"/>
                <w:szCs w:val="18"/>
              </w:rPr>
            </w:pPr>
            <w:r>
              <w:rPr>
                <w:rFonts w:asciiTheme="minorHAnsi" w:hAnsiTheme="minorHAnsi" w:cstheme="minorHAnsi"/>
                <w:bCs/>
                <w:sz w:val="18"/>
                <w:szCs w:val="18"/>
              </w:rPr>
              <w:t xml:space="preserve">05 </w:t>
            </w:r>
            <w:r w:rsidRPr="00635746">
              <w:rPr>
                <w:rFonts w:asciiTheme="minorHAnsi" w:hAnsiTheme="minorHAnsi" w:cstheme="minorHAnsi"/>
                <w:bCs/>
                <w:sz w:val="18"/>
                <w:szCs w:val="18"/>
              </w:rPr>
              <w:t>ώρες</w:t>
            </w:r>
          </w:p>
        </w:tc>
        <w:tc>
          <w:tcPr>
            <w:tcW w:w="614" w:type="pct"/>
            <w:vMerge/>
            <w:vAlign w:val="center"/>
          </w:tcPr>
          <w:p w:rsidR="00762C07" w:rsidRDefault="00762C07" w:rsidP="00762C07">
            <w:pPr>
              <w:spacing w:after="0" w:line="240" w:lineRule="auto"/>
              <w:jc w:val="center"/>
              <w:rPr>
                <w:rFonts w:asciiTheme="minorHAnsi" w:hAnsiTheme="minorHAnsi" w:cstheme="minorHAnsi"/>
                <w:bCs/>
                <w:sz w:val="18"/>
                <w:szCs w:val="18"/>
                <w:lang w:val="en-US"/>
              </w:rPr>
            </w:pPr>
          </w:p>
        </w:tc>
      </w:tr>
    </w:tbl>
    <w:p w:rsidR="008F4CA5" w:rsidRDefault="00762C07" w:rsidP="00762C07">
      <w:pPr>
        <w:tabs>
          <w:tab w:val="left" w:pos="8265"/>
        </w:tabs>
        <w:ind w:left="102"/>
        <w:rPr>
          <w:rFonts w:cs="Calibri"/>
          <w:b/>
          <w:sz w:val="24"/>
          <w:szCs w:val="24"/>
        </w:rPr>
      </w:pPr>
      <w:r>
        <w:rPr>
          <w:rFonts w:cs="Arial"/>
          <w:bCs/>
          <w:lang w:eastAsia="en-US"/>
        </w:rPr>
        <w:tab/>
      </w:r>
    </w:p>
    <w:p w:rsidR="008F4CA5" w:rsidRPr="008459E2" w:rsidRDefault="002754AC" w:rsidP="002754AC">
      <w:pPr>
        <w:tabs>
          <w:tab w:val="left" w:pos="5550"/>
        </w:tabs>
        <w:spacing w:after="0" w:line="240" w:lineRule="auto"/>
        <w:jc w:val="center"/>
        <w:rPr>
          <w:rFonts w:cs="Calibri"/>
          <w:b/>
        </w:rPr>
      </w:pPr>
      <w:r>
        <w:rPr>
          <w:rFonts w:cs="Calibri"/>
          <w:b/>
          <w:szCs w:val="24"/>
        </w:rPr>
        <w:t xml:space="preserve">                                                                                                                                                                                                                    </w:t>
      </w:r>
      <w:r w:rsidRPr="002754AC">
        <w:rPr>
          <w:rFonts w:cs="Calibri"/>
          <w:b/>
          <w:szCs w:val="24"/>
        </w:rPr>
        <w:t>Ο Αναπληρωτής της</w:t>
      </w:r>
      <w:r w:rsidR="008F4CA5" w:rsidRPr="002754AC">
        <w:rPr>
          <w:rFonts w:cs="Calibri"/>
          <w:b/>
          <w:sz w:val="20"/>
        </w:rPr>
        <w:t xml:space="preserve"> </w:t>
      </w:r>
      <w:r w:rsidR="008F4CA5">
        <w:rPr>
          <w:rFonts w:cs="Calibri"/>
          <w:b/>
        </w:rPr>
        <w:t>Διευθύντρια</w:t>
      </w:r>
      <w:r>
        <w:rPr>
          <w:rFonts w:cs="Calibri"/>
          <w:b/>
        </w:rPr>
        <w:t>ς Δ.Ε.</w:t>
      </w:r>
      <w:r w:rsidR="008F4CA5" w:rsidRPr="008459E2">
        <w:rPr>
          <w:rFonts w:cs="Calibri"/>
          <w:b/>
        </w:rPr>
        <w:t xml:space="preserve"> Άρτας    </w:t>
      </w:r>
    </w:p>
    <w:p w:rsidR="008F4CA5" w:rsidRDefault="008F4CA5" w:rsidP="008F4CA5">
      <w:pPr>
        <w:tabs>
          <w:tab w:val="left" w:pos="5550"/>
        </w:tabs>
        <w:spacing w:after="0" w:line="240" w:lineRule="auto"/>
        <w:jc w:val="right"/>
        <w:rPr>
          <w:rFonts w:cs="Calibri"/>
          <w:b/>
        </w:rPr>
      </w:pPr>
    </w:p>
    <w:p w:rsidR="008F4CA5" w:rsidRPr="008459E2" w:rsidRDefault="008F4CA5" w:rsidP="008F4CA5">
      <w:pPr>
        <w:tabs>
          <w:tab w:val="left" w:pos="5550"/>
        </w:tabs>
        <w:spacing w:after="0" w:line="240" w:lineRule="auto"/>
        <w:jc w:val="right"/>
        <w:rPr>
          <w:rFonts w:cs="Calibri"/>
          <w:b/>
        </w:rPr>
      </w:pPr>
    </w:p>
    <w:p w:rsidR="008F4CA5" w:rsidRPr="008459E2" w:rsidRDefault="008F4CA5" w:rsidP="008F4CA5">
      <w:pPr>
        <w:tabs>
          <w:tab w:val="left" w:pos="5550"/>
        </w:tabs>
        <w:spacing w:after="0" w:line="240" w:lineRule="auto"/>
        <w:jc w:val="right"/>
        <w:rPr>
          <w:rFonts w:cs="Calibri"/>
          <w:b/>
        </w:rPr>
      </w:pPr>
      <w:r w:rsidRPr="008459E2">
        <w:rPr>
          <w:rFonts w:cs="Calibri"/>
          <w:b/>
        </w:rPr>
        <w:t xml:space="preserve"> </w:t>
      </w:r>
    </w:p>
    <w:p w:rsidR="008F4CA5" w:rsidRDefault="002754AC" w:rsidP="002754AC">
      <w:pPr>
        <w:tabs>
          <w:tab w:val="left" w:pos="5550"/>
        </w:tabs>
        <w:spacing w:after="0" w:line="240" w:lineRule="auto"/>
        <w:jc w:val="center"/>
        <w:rPr>
          <w:rFonts w:cs="Calibri"/>
          <w:b/>
        </w:rPr>
      </w:pPr>
      <w:r>
        <w:rPr>
          <w:rFonts w:cs="Calibri"/>
          <w:b/>
        </w:rPr>
        <w:t xml:space="preserve">                                                                                                                                                                                                                    Ιωάννης Ε. Ζαχαρέλος</w:t>
      </w:r>
    </w:p>
    <w:p w:rsidR="002754AC" w:rsidRPr="008459E2" w:rsidRDefault="002754AC" w:rsidP="002754AC">
      <w:pPr>
        <w:tabs>
          <w:tab w:val="left" w:pos="5550"/>
        </w:tabs>
        <w:spacing w:after="0" w:line="240" w:lineRule="auto"/>
        <w:jc w:val="center"/>
        <w:rPr>
          <w:rFonts w:cs="Calibri"/>
          <w:b/>
        </w:rPr>
      </w:pPr>
      <w:r>
        <w:rPr>
          <w:rFonts w:cs="Calibri"/>
          <w:b/>
        </w:rPr>
        <w:t xml:space="preserve">                                                                                                                                                                                                                      Μαθηματικός</w:t>
      </w:r>
    </w:p>
    <w:p w:rsidR="008F4CA5" w:rsidRPr="008459E2" w:rsidRDefault="008F4CA5" w:rsidP="008F4CA5">
      <w:pPr>
        <w:tabs>
          <w:tab w:val="left" w:pos="5550"/>
        </w:tabs>
        <w:spacing w:after="0" w:line="240" w:lineRule="auto"/>
        <w:jc w:val="center"/>
        <w:rPr>
          <w:rFonts w:cs="Calibri"/>
          <w:b/>
        </w:rPr>
      </w:pPr>
    </w:p>
    <w:sectPr w:rsidR="008F4CA5" w:rsidRPr="008459E2" w:rsidSect="000A10C0">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013" w:rsidRDefault="00F03013" w:rsidP="00D52565">
      <w:pPr>
        <w:spacing w:after="0" w:line="240" w:lineRule="auto"/>
      </w:pPr>
      <w:r>
        <w:separator/>
      </w:r>
    </w:p>
  </w:endnote>
  <w:endnote w:type="continuationSeparator" w:id="1">
    <w:p w:rsidR="00F03013" w:rsidRDefault="00F03013" w:rsidP="00D52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DF" w:rsidRDefault="008F4CA5" w:rsidP="00CD25DF">
    <w:pPr>
      <w:pStyle w:val="a5"/>
      <w:jc w:val="center"/>
    </w:pPr>
    <w:r>
      <w:rPr>
        <w:noProof/>
      </w:rPr>
      <w:drawing>
        <wp:inline distT="0" distB="0" distL="0" distR="0">
          <wp:extent cx="6645910" cy="630097"/>
          <wp:effectExtent l="19050" t="0" r="254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45910" cy="63009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013" w:rsidRDefault="00F03013" w:rsidP="00D52565">
      <w:pPr>
        <w:spacing w:after="0" w:line="240" w:lineRule="auto"/>
      </w:pPr>
      <w:r>
        <w:separator/>
      </w:r>
    </w:p>
  </w:footnote>
  <w:footnote w:type="continuationSeparator" w:id="1">
    <w:p w:rsidR="00F03013" w:rsidRDefault="00F03013" w:rsidP="00D525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F6149"/>
    <w:multiLevelType w:val="hybridMultilevel"/>
    <w:tmpl w:val="AA4A4DF0"/>
    <w:lvl w:ilvl="0" w:tplc="623E6CA0">
      <w:start w:val="1"/>
      <w:numFmt w:val="decimal"/>
      <w:lvlText w:val="%1."/>
      <w:lvlJc w:val="left"/>
      <w:pPr>
        <w:tabs>
          <w:tab w:val="num" w:pos="765"/>
        </w:tabs>
        <w:ind w:left="765" w:hanging="765"/>
      </w:pPr>
      <w:rPr>
        <w:rFonts w:hint="default"/>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F4CA5"/>
    <w:rsid w:val="00087396"/>
    <w:rsid w:val="000878AF"/>
    <w:rsid w:val="000B2941"/>
    <w:rsid w:val="001F6351"/>
    <w:rsid w:val="00200903"/>
    <w:rsid w:val="002754AC"/>
    <w:rsid w:val="002826D1"/>
    <w:rsid w:val="002F7055"/>
    <w:rsid w:val="003000A8"/>
    <w:rsid w:val="0032350D"/>
    <w:rsid w:val="003929CD"/>
    <w:rsid w:val="003C4009"/>
    <w:rsid w:val="005028DA"/>
    <w:rsid w:val="00520C3B"/>
    <w:rsid w:val="00541075"/>
    <w:rsid w:val="00762C07"/>
    <w:rsid w:val="008F4CA5"/>
    <w:rsid w:val="00C00878"/>
    <w:rsid w:val="00C41B0F"/>
    <w:rsid w:val="00D52565"/>
    <w:rsid w:val="00DA449D"/>
    <w:rsid w:val="00DD4EB2"/>
    <w:rsid w:val="00E124A1"/>
    <w:rsid w:val="00E57AE9"/>
    <w:rsid w:val="00F03013"/>
    <w:rsid w:val="00FD0D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CA5"/>
    <w:rPr>
      <w:rFonts w:ascii="Calibri" w:eastAsia="Times New Roman" w:hAnsi="Calibri" w:cs="Times New Roman"/>
      <w:lang w:eastAsia="el-GR"/>
    </w:rPr>
  </w:style>
  <w:style w:type="paragraph" w:styleId="1">
    <w:name w:val="heading 1"/>
    <w:aliases w:val="Body Text,Char Char Char,Char Char Char Char,Char Char Char Char Char Char"/>
    <w:basedOn w:val="a"/>
    <w:next w:val="a"/>
    <w:link w:val="1Char"/>
    <w:qFormat/>
    <w:rsid w:val="008F4CA5"/>
    <w:pPr>
      <w:keepNext/>
      <w:spacing w:after="0" w:line="240" w:lineRule="auto"/>
      <w:outlineLvl w:val="0"/>
    </w:pPr>
    <w:rPr>
      <w:rFonts w:ascii="Times New Roman" w:hAnsi="Times New Roman"/>
      <w:b/>
      <w:sz w:val="24"/>
      <w:szCs w:val="20"/>
    </w:rPr>
  </w:style>
  <w:style w:type="paragraph" w:styleId="3">
    <w:name w:val="heading 3"/>
    <w:aliases w:val="Char"/>
    <w:basedOn w:val="a"/>
    <w:next w:val="a"/>
    <w:link w:val="3Char"/>
    <w:unhideWhenUsed/>
    <w:qFormat/>
    <w:rsid w:val="008F4CA5"/>
    <w:pPr>
      <w:keepNext/>
      <w:spacing w:after="0" w:line="240" w:lineRule="auto"/>
      <w:outlineLvl w:val="2"/>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Body Text Char,Char Char Char Char1,Char Char Char Char Char,Char Char Char Char Char Char Char"/>
    <w:basedOn w:val="a0"/>
    <w:link w:val="1"/>
    <w:rsid w:val="008F4CA5"/>
    <w:rPr>
      <w:rFonts w:ascii="Times New Roman" w:eastAsia="Times New Roman" w:hAnsi="Times New Roman" w:cs="Times New Roman"/>
      <w:b/>
      <w:sz w:val="24"/>
      <w:szCs w:val="20"/>
      <w:lang w:eastAsia="el-GR"/>
    </w:rPr>
  </w:style>
  <w:style w:type="character" w:customStyle="1" w:styleId="3Char">
    <w:name w:val="Επικεφαλίδα 3 Char"/>
    <w:aliases w:val="Char Char"/>
    <w:basedOn w:val="a0"/>
    <w:link w:val="3"/>
    <w:rsid w:val="008F4CA5"/>
    <w:rPr>
      <w:rFonts w:ascii="Times New Roman" w:eastAsia="Times New Roman" w:hAnsi="Times New Roman" w:cs="Times New Roman"/>
      <w:b/>
      <w:sz w:val="20"/>
      <w:szCs w:val="20"/>
      <w:lang w:eastAsia="el-GR"/>
    </w:rPr>
  </w:style>
  <w:style w:type="character" w:styleId="-">
    <w:name w:val="Hyperlink"/>
    <w:basedOn w:val="a0"/>
    <w:uiPriority w:val="99"/>
    <w:unhideWhenUsed/>
    <w:rsid w:val="008F4CA5"/>
    <w:rPr>
      <w:color w:val="0000FF"/>
      <w:u w:val="single"/>
    </w:rPr>
  </w:style>
  <w:style w:type="paragraph" w:styleId="a3">
    <w:name w:val="caption"/>
    <w:basedOn w:val="a"/>
    <w:next w:val="a"/>
    <w:unhideWhenUsed/>
    <w:qFormat/>
    <w:rsid w:val="008F4CA5"/>
    <w:pPr>
      <w:spacing w:after="0" w:line="240" w:lineRule="auto"/>
    </w:pPr>
    <w:rPr>
      <w:rFonts w:ascii="Times New Roman" w:hAnsi="Times New Roman"/>
      <w:b/>
      <w:sz w:val="24"/>
      <w:szCs w:val="20"/>
    </w:rPr>
  </w:style>
  <w:style w:type="paragraph" w:styleId="a4">
    <w:name w:val="List Paragraph"/>
    <w:basedOn w:val="a"/>
    <w:uiPriority w:val="34"/>
    <w:qFormat/>
    <w:rsid w:val="008F4CA5"/>
    <w:pPr>
      <w:ind w:left="720"/>
      <w:contextualSpacing/>
    </w:pPr>
  </w:style>
  <w:style w:type="paragraph" w:styleId="a5">
    <w:name w:val="footer"/>
    <w:basedOn w:val="a"/>
    <w:link w:val="Char"/>
    <w:uiPriority w:val="99"/>
    <w:semiHidden/>
    <w:unhideWhenUsed/>
    <w:rsid w:val="008F4CA5"/>
    <w:pPr>
      <w:tabs>
        <w:tab w:val="center" w:pos="4153"/>
        <w:tab w:val="right" w:pos="8306"/>
      </w:tabs>
    </w:pPr>
  </w:style>
  <w:style w:type="character" w:customStyle="1" w:styleId="Char">
    <w:name w:val="Υποσέλιδο Char"/>
    <w:basedOn w:val="a0"/>
    <w:link w:val="a5"/>
    <w:uiPriority w:val="99"/>
    <w:semiHidden/>
    <w:rsid w:val="008F4CA5"/>
    <w:rPr>
      <w:rFonts w:ascii="Calibri" w:eastAsia="Times New Roman" w:hAnsi="Calibri" w:cs="Times New Roman"/>
      <w:lang w:eastAsia="el-GR"/>
    </w:rPr>
  </w:style>
  <w:style w:type="paragraph" w:customStyle="1" w:styleId="Default">
    <w:name w:val="Default"/>
    <w:rsid w:val="008F4CA5"/>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6">
    <w:name w:val="Body Text"/>
    <w:basedOn w:val="a"/>
    <w:link w:val="Char0"/>
    <w:uiPriority w:val="99"/>
    <w:unhideWhenUsed/>
    <w:rsid w:val="008F4CA5"/>
    <w:pPr>
      <w:spacing w:after="120"/>
    </w:pPr>
  </w:style>
  <w:style w:type="character" w:customStyle="1" w:styleId="Char0">
    <w:name w:val="Σώμα κειμένου Char"/>
    <w:basedOn w:val="a0"/>
    <w:link w:val="a6"/>
    <w:uiPriority w:val="99"/>
    <w:rsid w:val="008F4CA5"/>
    <w:rPr>
      <w:rFonts w:ascii="Calibri" w:eastAsia="Times New Roman" w:hAnsi="Calibri" w:cs="Times New Roman"/>
      <w:lang w:eastAsia="el-GR"/>
    </w:rPr>
  </w:style>
  <w:style w:type="paragraph" w:styleId="a7">
    <w:name w:val="Title"/>
    <w:basedOn w:val="a"/>
    <w:link w:val="Char1"/>
    <w:qFormat/>
    <w:rsid w:val="008F4CA5"/>
    <w:pPr>
      <w:spacing w:after="0" w:line="240" w:lineRule="auto"/>
      <w:jc w:val="center"/>
    </w:pPr>
    <w:rPr>
      <w:rFonts w:ascii="Times New Roman" w:hAnsi="Times New Roman"/>
      <w:b/>
      <w:bCs/>
      <w:sz w:val="24"/>
      <w:szCs w:val="20"/>
      <w:lang w:eastAsia="en-US"/>
    </w:rPr>
  </w:style>
  <w:style w:type="character" w:customStyle="1" w:styleId="Char1">
    <w:name w:val="Τίτλος Char"/>
    <w:basedOn w:val="a0"/>
    <w:link w:val="a7"/>
    <w:rsid w:val="008F4CA5"/>
    <w:rPr>
      <w:rFonts w:ascii="Times New Roman" w:eastAsia="Times New Roman" w:hAnsi="Times New Roman" w:cs="Times New Roman"/>
      <w:b/>
      <w:bCs/>
      <w:sz w:val="24"/>
      <w:szCs w:val="20"/>
    </w:rPr>
  </w:style>
  <w:style w:type="character" w:customStyle="1" w:styleId="fontstyle01">
    <w:name w:val="fontstyle01"/>
    <w:basedOn w:val="a0"/>
    <w:rsid w:val="008F4CA5"/>
    <w:rPr>
      <w:rFonts w:ascii="Calibri" w:hAnsi="Calibri" w:hint="default"/>
      <w:b w:val="0"/>
      <w:bCs w:val="0"/>
      <w:i w:val="0"/>
      <w:iCs w:val="0"/>
      <w:color w:val="000000"/>
      <w:sz w:val="22"/>
      <w:szCs w:val="22"/>
    </w:rPr>
  </w:style>
  <w:style w:type="paragraph" w:styleId="a8">
    <w:name w:val="Balloon Text"/>
    <w:basedOn w:val="a"/>
    <w:link w:val="Char2"/>
    <w:uiPriority w:val="99"/>
    <w:semiHidden/>
    <w:unhideWhenUsed/>
    <w:rsid w:val="008F4CA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8F4CA5"/>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228</Words>
  <Characters>1233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Grfa</dc:creator>
  <cp:lastModifiedBy>Grfa</cp:lastModifiedBy>
  <cp:revision>3</cp:revision>
  <cp:lastPrinted>2023-11-17T09:02:00Z</cp:lastPrinted>
  <dcterms:created xsi:type="dcterms:W3CDTF">2023-11-17T09:37:00Z</dcterms:created>
  <dcterms:modified xsi:type="dcterms:W3CDTF">2023-11-17T09:40:00Z</dcterms:modified>
</cp:coreProperties>
</file>