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3" w:type="dxa"/>
        <w:tblInd w:w="-601" w:type="dxa"/>
        <w:tblLook w:val="01E0"/>
      </w:tblPr>
      <w:tblGrid>
        <w:gridCol w:w="5211"/>
        <w:gridCol w:w="642"/>
        <w:gridCol w:w="4500"/>
      </w:tblGrid>
      <w:tr w:rsidR="003911C3" w:rsidRPr="00E62257" w:rsidTr="003911C3">
        <w:tc>
          <w:tcPr>
            <w:tcW w:w="5211" w:type="dxa"/>
            <w:vMerge w:val="restart"/>
          </w:tcPr>
          <w:p w:rsidR="003911C3" w:rsidRPr="00E62257" w:rsidRDefault="00A50C82" w:rsidP="003911C3">
            <w:pPr>
              <w:pStyle w:val="a5"/>
              <w:ind w:left="164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noProof/>
                <w:sz w:val="22"/>
                <w:szCs w:val="22"/>
              </w:rPr>
              <w:drawing>
                <wp:inline distT="0" distB="0" distL="0" distR="0">
                  <wp:extent cx="411480" cy="411480"/>
                  <wp:effectExtent l="19050" t="0" r="762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C3" w:rsidRPr="00E62257" w:rsidRDefault="003911C3" w:rsidP="00A22B7C">
            <w:pPr>
              <w:pStyle w:val="a5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62257">
              <w:rPr>
                <w:rFonts w:ascii="Calibri" w:hAnsi="Calibri" w:cs="Calibri"/>
                <w:b w:val="0"/>
                <w:sz w:val="22"/>
                <w:szCs w:val="22"/>
              </w:rPr>
              <w:t>ΕΛΛΗΝΙΚΗ ΔΗΜΟΚΡΑΤΙΑ</w:t>
            </w:r>
          </w:p>
          <w:p w:rsidR="003911C3" w:rsidRPr="00E62257" w:rsidRDefault="003911C3" w:rsidP="00A22B7C">
            <w:pPr>
              <w:pStyle w:val="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62257">
              <w:rPr>
                <w:rFonts w:ascii="Calibri" w:hAnsi="Calibri" w:cs="Calibri"/>
                <w:b w:val="0"/>
                <w:sz w:val="22"/>
                <w:szCs w:val="22"/>
              </w:rPr>
              <w:t>ΥΠΟΥΡΓΕΙΟ ΠΑΙΔΕΙΑΣ, ΕΡΕΥΝΑΣ ΚΑΙ ΘΡΗΣΚΕΥΜΑΤΩΝ</w:t>
            </w:r>
          </w:p>
          <w:p w:rsidR="003911C3" w:rsidRPr="00E62257" w:rsidRDefault="003911C3" w:rsidP="00A22B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2257">
              <w:rPr>
                <w:rFonts w:ascii="Calibri" w:hAnsi="Calibri" w:cs="Calibri"/>
                <w:sz w:val="22"/>
                <w:szCs w:val="22"/>
              </w:rPr>
              <w:t>----</w:t>
            </w:r>
          </w:p>
          <w:p w:rsidR="003911C3" w:rsidRPr="00E62257" w:rsidRDefault="003911C3" w:rsidP="00A22B7C">
            <w:pPr>
              <w:pStyle w:val="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62257">
              <w:rPr>
                <w:rFonts w:ascii="Calibri" w:hAnsi="Calibri" w:cs="Calibri"/>
                <w:b w:val="0"/>
                <w:sz w:val="22"/>
                <w:szCs w:val="22"/>
              </w:rPr>
              <w:t>ΠΕΡΙΦΕΡΕΙΑΚΗ Δ/ΝΣΗ Π. &amp; Δ. ΕΚΠ/ΣΗΣ ΗΠΕΙΡΟΥ</w:t>
            </w:r>
          </w:p>
          <w:p w:rsidR="003911C3" w:rsidRPr="00E62257" w:rsidRDefault="003911C3" w:rsidP="00A22B7C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62257">
              <w:rPr>
                <w:rFonts w:ascii="Calibri" w:hAnsi="Calibri" w:cs="Calibri"/>
                <w:b/>
                <w:sz w:val="22"/>
                <w:szCs w:val="22"/>
              </w:rPr>
              <w:t>----</w:t>
            </w:r>
          </w:p>
          <w:p w:rsidR="003911C3" w:rsidRPr="00E62257" w:rsidRDefault="003911C3" w:rsidP="00A22B7C">
            <w:pPr>
              <w:pStyle w:val="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62257">
              <w:rPr>
                <w:rFonts w:ascii="Calibri" w:hAnsi="Calibri" w:cs="Calibri"/>
                <w:b w:val="0"/>
                <w:sz w:val="22"/>
                <w:szCs w:val="22"/>
              </w:rPr>
              <w:t>Δ/ΝΣΗ ΔΕΥΤΕΡΟΒΑΘΜΙΑΣ ΕΚΠΑΙΔΕΥΣΗΣ Ν.  ΑΡΤΑΣ</w:t>
            </w:r>
          </w:p>
          <w:p w:rsidR="003911C3" w:rsidRPr="00E62257" w:rsidRDefault="003911C3" w:rsidP="00A22B7C">
            <w:pPr>
              <w:pStyle w:val="a5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62257">
              <w:rPr>
                <w:rFonts w:ascii="Calibri" w:hAnsi="Calibri" w:cs="Calibri"/>
                <w:b w:val="0"/>
                <w:sz w:val="22"/>
                <w:szCs w:val="22"/>
              </w:rPr>
              <w:t>----</w:t>
            </w:r>
          </w:p>
          <w:p w:rsidR="003911C3" w:rsidRPr="00E62257" w:rsidRDefault="003911C3" w:rsidP="00A22B7C">
            <w:pPr>
              <w:rPr>
                <w:rFonts w:ascii="Calibri" w:hAnsi="Calibri" w:cs="Calibri"/>
                <w:sz w:val="22"/>
                <w:szCs w:val="22"/>
              </w:rPr>
            </w:pPr>
            <w:r w:rsidRPr="00E62257">
              <w:rPr>
                <w:rFonts w:ascii="Calibri" w:hAnsi="Calibri" w:cs="Calibri"/>
                <w:sz w:val="22"/>
                <w:szCs w:val="22"/>
              </w:rPr>
              <w:t>Ταχ. Δ/νσ</w:t>
            </w:r>
            <w:r w:rsidR="00201739">
              <w:rPr>
                <w:rFonts w:ascii="Calibri" w:hAnsi="Calibri" w:cs="Calibri"/>
                <w:sz w:val="22"/>
                <w:szCs w:val="22"/>
              </w:rPr>
              <w:t xml:space="preserve">η: </w:t>
            </w:r>
            <w:r w:rsidR="006B6F20">
              <w:rPr>
                <w:rFonts w:ascii="Calibri" w:hAnsi="Calibri" w:cs="Calibri"/>
                <w:sz w:val="22"/>
                <w:szCs w:val="22"/>
              </w:rPr>
              <w:t>Ταγματάρχη Παπακώστα 6</w:t>
            </w:r>
          </w:p>
          <w:p w:rsidR="003911C3" w:rsidRPr="00E62257" w:rsidRDefault="003911C3" w:rsidP="00A22B7C">
            <w:pPr>
              <w:rPr>
                <w:rFonts w:ascii="Calibri" w:hAnsi="Calibri" w:cs="Calibri"/>
                <w:sz w:val="22"/>
                <w:szCs w:val="22"/>
              </w:rPr>
            </w:pPr>
            <w:r w:rsidRPr="00E62257">
              <w:rPr>
                <w:rFonts w:ascii="Calibri" w:hAnsi="Calibri" w:cs="Calibri"/>
                <w:sz w:val="22"/>
                <w:szCs w:val="22"/>
              </w:rPr>
              <w:t>Τ.Κ. – Πόλη: 47132 – Άρτα</w:t>
            </w:r>
          </w:p>
          <w:p w:rsidR="003911C3" w:rsidRPr="00E62257" w:rsidRDefault="003911C3" w:rsidP="00A22B7C">
            <w:pPr>
              <w:rPr>
                <w:rFonts w:ascii="Calibri" w:hAnsi="Calibri" w:cs="Calibri"/>
                <w:sz w:val="22"/>
                <w:szCs w:val="22"/>
              </w:rPr>
            </w:pPr>
            <w:r w:rsidRPr="00E62257">
              <w:rPr>
                <w:rFonts w:ascii="Calibri" w:hAnsi="Calibri" w:cs="Calibri"/>
                <w:sz w:val="22"/>
                <w:szCs w:val="22"/>
              </w:rPr>
              <w:t xml:space="preserve">Ιστοσελίδα: </w:t>
            </w:r>
            <w:hyperlink r:id="rId6" w:history="1">
              <w:r w:rsidRPr="00E62257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http</w:t>
              </w:r>
              <w:r w:rsidRPr="00E62257">
                <w:rPr>
                  <w:rStyle w:val="-"/>
                  <w:rFonts w:ascii="Calibri" w:hAnsi="Calibri" w:cs="Calibri"/>
                  <w:sz w:val="22"/>
                  <w:szCs w:val="22"/>
                </w:rPr>
                <w:t>://</w:t>
              </w:r>
              <w:r w:rsidRPr="00E62257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dide</w:t>
              </w:r>
              <w:r w:rsidRPr="00E62257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Pr="00E62257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art</w:t>
              </w:r>
              <w:r w:rsidRPr="00E62257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Pr="00E62257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sch</w:t>
              </w:r>
              <w:r w:rsidRPr="00E62257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Pr="00E62257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gr</w:t>
              </w:r>
            </w:hyperlink>
          </w:p>
          <w:p w:rsidR="003911C3" w:rsidRPr="00E62257" w:rsidRDefault="003911C3" w:rsidP="00A22B7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225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Email: </w:t>
            </w:r>
            <w:hyperlink r:id="rId7" w:history="1">
              <w:r w:rsidRPr="00E62257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mail@dide.art.sch.gr</w:t>
              </w:r>
            </w:hyperlink>
          </w:p>
          <w:p w:rsidR="003911C3" w:rsidRPr="00E62257" w:rsidRDefault="006B6F20" w:rsidP="00A22B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Πληροφορίες: Γκαρτζώνης Γεώργιος</w:t>
            </w:r>
          </w:p>
          <w:p w:rsidR="003911C3" w:rsidRPr="00E62257" w:rsidRDefault="003911C3" w:rsidP="00A22B7C">
            <w:pPr>
              <w:rPr>
                <w:rFonts w:ascii="Calibri" w:hAnsi="Calibri" w:cs="Calibri"/>
                <w:sz w:val="22"/>
                <w:szCs w:val="22"/>
              </w:rPr>
            </w:pPr>
            <w:r w:rsidRPr="00E62257">
              <w:rPr>
                <w:rFonts w:ascii="Calibri" w:hAnsi="Calibri" w:cs="Calibri"/>
                <w:sz w:val="22"/>
                <w:szCs w:val="22"/>
              </w:rPr>
              <w:t>Τηλέφωνο: 2681070380</w:t>
            </w:r>
          </w:p>
          <w:p w:rsidR="003911C3" w:rsidRPr="00E62257" w:rsidRDefault="003911C3" w:rsidP="00A22B7C">
            <w:pPr>
              <w:rPr>
                <w:rFonts w:ascii="Calibri" w:hAnsi="Calibri" w:cs="Calibri"/>
                <w:sz w:val="22"/>
                <w:szCs w:val="22"/>
              </w:rPr>
            </w:pPr>
            <w:r w:rsidRPr="00E62257">
              <w:rPr>
                <w:rFonts w:ascii="Calibri" w:hAnsi="Calibri" w:cs="Calibri"/>
                <w:sz w:val="22"/>
                <w:szCs w:val="22"/>
                <w:lang w:val="en-US"/>
              </w:rPr>
              <w:t>FAX</w:t>
            </w:r>
            <w:r w:rsidRPr="00E62257">
              <w:rPr>
                <w:rFonts w:ascii="Calibri" w:hAnsi="Calibri" w:cs="Calibri"/>
                <w:sz w:val="22"/>
                <w:szCs w:val="22"/>
              </w:rPr>
              <w:t>: 26810</w:t>
            </w:r>
            <w:r w:rsidR="006B6F20">
              <w:rPr>
                <w:rFonts w:ascii="Calibri" w:hAnsi="Calibri" w:cs="Calibri"/>
                <w:sz w:val="22"/>
                <w:szCs w:val="22"/>
              </w:rPr>
              <w:t>27415</w:t>
            </w:r>
          </w:p>
        </w:tc>
        <w:tc>
          <w:tcPr>
            <w:tcW w:w="642" w:type="dxa"/>
          </w:tcPr>
          <w:p w:rsidR="003911C3" w:rsidRPr="00E62257" w:rsidRDefault="003911C3" w:rsidP="00A22B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</w:tcPr>
          <w:p w:rsidR="003911C3" w:rsidRPr="00E62257" w:rsidRDefault="003911C3" w:rsidP="00A22B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1C3" w:rsidRPr="00E62257" w:rsidTr="003911C3">
        <w:tc>
          <w:tcPr>
            <w:tcW w:w="5211" w:type="dxa"/>
            <w:vMerge/>
          </w:tcPr>
          <w:p w:rsidR="003911C3" w:rsidRPr="00E62257" w:rsidRDefault="003911C3" w:rsidP="00A22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2" w:type="dxa"/>
          </w:tcPr>
          <w:p w:rsidR="003911C3" w:rsidRPr="00E62257" w:rsidRDefault="003911C3" w:rsidP="00A22B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</w:tcPr>
          <w:p w:rsidR="003911C3" w:rsidRPr="00E62257" w:rsidRDefault="003911C3" w:rsidP="00A22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911C3" w:rsidRPr="00E62257" w:rsidRDefault="003911C3" w:rsidP="00A22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911C3" w:rsidRPr="00E62257" w:rsidRDefault="003911C3" w:rsidP="00A22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911C3" w:rsidRPr="00E62257" w:rsidRDefault="003911C3" w:rsidP="00A22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911C3" w:rsidRPr="00201739" w:rsidRDefault="005B0C65" w:rsidP="005B0C6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</w:t>
            </w:r>
            <w:r w:rsidR="003911C3" w:rsidRPr="00E62257">
              <w:rPr>
                <w:rFonts w:ascii="Calibri" w:hAnsi="Calibri" w:cs="Calibri"/>
                <w:b/>
                <w:sz w:val="22"/>
                <w:szCs w:val="22"/>
              </w:rPr>
              <w:t xml:space="preserve">Άρτα, </w:t>
            </w:r>
            <w:r w:rsidR="00DA2FC6">
              <w:rPr>
                <w:rFonts w:ascii="Calibri" w:hAnsi="Calibri" w:cs="Calibri"/>
                <w:sz w:val="22"/>
                <w:szCs w:val="22"/>
              </w:rPr>
              <w:t>0</w:t>
            </w:r>
            <w:r w:rsidR="00201739">
              <w:rPr>
                <w:rFonts w:ascii="Calibri" w:hAnsi="Calibri" w:cs="Calibri"/>
                <w:sz w:val="22"/>
                <w:szCs w:val="22"/>
              </w:rPr>
              <w:t>7</w:t>
            </w:r>
            <w:r w:rsidR="003911C3" w:rsidRPr="00BE5353">
              <w:rPr>
                <w:rFonts w:ascii="Calibri" w:hAnsi="Calibri" w:cs="Calibri"/>
                <w:sz w:val="22"/>
                <w:szCs w:val="22"/>
              </w:rPr>
              <w:t>-0</w:t>
            </w:r>
            <w:r w:rsidR="00DA2FC6">
              <w:rPr>
                <w:rFonts w:ascii="Calibri" w:hAnsi="Calibri" w:cs="Calibri"/>
                <w:sz w:val="22"/>
                <w:szCs w:val="22"/>
              </w:rPr>
              <w:t>6</w:t>
            </w:r>
            <w:r w:rsidR="003911C3" w:rsidRPr="00BE5353">
              <w:rPr>
                <w:rFonts w:ascii="Calibri" w:hAnsi="Calibri" w:cs="Calibri"/>
                <w:sz w:val="22"/>
                <w:szCs w:val="22"/>
              </w:rPr>
              <w:t>-201</w:t>
            </w:r>
            <w:r w:rsidR="00DA2FC6">
              <w:rPr>
                <w:rFonts w:ascii="Calibri" w:hAnsi="Calibri" w:cs="Calibri"/>
                <w:sz w:val="22"/>
                <w:szCs w:val="22"/>
              </w:rPr>
              <w:t>9</w:t>
            </w:r>
          </w:p>
          <w:p w:rsidR="003911C3" w:rsidRPr="00BE5353" w:rsidRDefault="003911C3" w:rsidP="003911C3">
            <w:pPr>
              <w:rPr>
                <w:rFonts w:ascii="Calibri" w:hAnsi="Calibri" w:cs="Calibri"/>
                <w:sz w:val="22"/>
                <w:szCs w:val="22"/>
              </w:rPr>
            </w:pPr>
            <w:r w:rsidRPr="00E62257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</w:t>
            </w:r>
            <w:r w:rsidR="00FC3C28" w:rsidRPr="00E62257"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 w:rsidRPr="00E62257">
              <w:rPr>
                <w:rFonts w:ascii="Calibri" w:hAnsi="Calibri" w:cs="Calibri"/>
                <w:b/>
                <w:sz w:val="22"/>
                <w:szCs w:val="22"/>
              </w:rPr>
              <w:t>Αρ. Πρωτ.:</w:t>
            </w:r>
            <w:r w:rsidR="005B0C6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444FE" w:rsidRPr="004444FE">
              <w:rPr>
                <w:rFonts w:ascii="Calibri" w:hAnsi="Calibri" w:cs="Calibri"/>
                <w:sz w:val="22"/>
                <w:szCs w:val="22"/>
              </w:rPr>
              <w:t>5157</w:t>
            </w:r>
          </w:p>
          <w:p w:rsidR="003911C3" w:rsidRPr="00E62257" w:rsidRDefault="003911C3" w:rsidP="00A22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911C3" w:rsidRPr="00E62257" w:rsidRDefault="003911C3" w:rsidP="00A22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C3C28" w:rsidRPr="00E62257" w:rsidRDefault="00FC3C28" w:rsidP="00FC3C2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C3C28" w:rsidRPr="00E62257" w:rsidRDefault="00FC3C28" w:rsidP="00FC3C2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911C3" w:rsidRPr="00E62257" w:rsidRDefault="003911C3" w:rsidP="00FC3C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2257">
              <w:rPr>
                <w:rFonts w:ascii="Calibri" w:hAnsi="Calibri" w:cs="Calibri"/>
                <w:b/>
                <w:sz w:val="22"/>
                <w:szCs w:val="22"/>
              </w:rPr>
              <w:t xml:space="preserve">ΠΡΟΣ: </w:t>
            </w:r>
            <w:r w:rsidR="00FC3C28" w:rsidRPr="005B0C65">
              <w:rPr>
                <w:rFonts w:ascii="Calibri" w:hAnsi="Calibri" w:cs="Calibri"/>
                <w:sz w:val="22"/>
                <w:szCs w:val="22"/>
              </w:rPr>
              <w:t>Τα Σχολεία Περιοχής Ευθύνης μας</w:t>
            </w:r>
            <w:r w:rsidR="00FC3C28" w:rsidRPr="00E6225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DC1FC4" w:rsidRPr="00E62257" w:rsidRDefault="00DC1FC4" w:rsidP="00DC1FC4">
      <w:pPr>
        <w:spacing w:line="264" w:lineRule="auto"/>
        <w:jc w:val="center"/>
        <w:rPr>
          <w:rFonts w:ascii="Calibri" w:hAnsi="Calibri" w:cs="Calibri"/>
          <w:w w:val="90"/>
          <w:sz w:val="24"/>
          <w:szCs w:val="24"/>
        </w:rPr>
      </w:pPr>
    </w:p>
    <w:p w:rsidR="00723FFA" w:rsidRPr="00E62257" w:rsidRDefault="00723FFA" w:rsidP="00723FFA">
      <w:pPr>
        <w:spacing w:line="360" w:lineRule="auto"/>
        <w:ind w:left="-567"/>
        <w:jc w:val="both"/>
        <w:rPr>
          <w:rFonts w:ascii="Calibri" w:hAnsi="Calibri" w:cs="Calibri"/>
          <w:b/>
          <w:w w:val="90"/>
          <w:sz w:val="24"/>
          <w:szCs w:val="24"/>
        </w:rPr>
      </w:pPr>
    </w:p>
    <w:p w:rsidR="00723FFA" w:rsidRPr="00E62257" w:rsidRDefault="00877DEA" w:rsidP="008C36FA">
      <w:pPr>
        <w:spacing w:line="360" w:lineRule="auto"/>
        <w:ind w:left="-567"/>
        <w:jc w:val="both"/>
        <w:rPr>
          <w:rFonts w:ascii="Calibri" w:hAnsi="Calibri" w:cs="Calibri"/>
          <w:w w:val="90"/>
          <w:sz w:val="24"/>
          <w:szCs w:val="24"/>
        </w:rPr>
      </w:pPr>
      <w:r w:rsidRPr="00E62257">
        <w:rPr>
          <w:rFonts w:ascii="Calibri" w:hAnsi="Calibri" w:cs="Calibri"/>
          <w:b/>
          <w:w w:val="90"/>
          <w:sz w:val="24"/>
          <w:szCs w:val="24"/>
        </w:rPr>
        <w:t xml:space="preserve">ΘΕΜΑ: </w:t>
      </w:r>
      <w:r w:rsidR="00676E63" w:rsidRPr="00E62257">
        <w:rPr>
          <w:rFonts w:ascii="Calibri" w:hAnsi="Calibri" w:cs="Calibri"/>
          <w:b/>
          <w:w w:val="90"/>
          <w:sz w:val="24"/>
          <w:szCs w:val="24"/>
        </w:rPr>
        <w:t>«</w:t>
      </w:r>
      <w:r w:rsidR="004E0885" w:rsidRPr="00E62257">
        <w:rPr>
          <w:rFonts w:ascii="Calibri" w:hAnsi="Calibri" w:cs="Calibri"/>
          <w:b/>
          <w:w w:val="90"/>
          <w:sz w:val="24"/>
          <w:szCs w:val="24"/>
        </w:rPr>
        <w:t>Υ</w:t>
      </w:r>
      <w:r w:rsidR="00A41414" w:rsidRPr="00E62257">
        <w:rPr>
          <w:rFonts w:ascii="Calibri" w:hAnsi="Calibri" w:cs="Calibri"/>
          <w:b/>
          <w:w w:val="90"/>
          <w:sz w:val="24"/>
          <w:szCs w:val="24"/>
        </w:rPr>
        <w:t>ποβολή Αίτησης – Δ</w:t>
      </w:r>
      <w:r w:rsidR="00676E63" w:rsidRPr="00E62257">
        <w:rPr>
          <w:rFonts w:ascii="Calibri" w:hAnsi="Calibri" w:cs="Calibri"/>
          <w:b/>
          <w:w w:val="90"/>
          <w:sz w:val="24"/>
          <w:szCs w:val="24"/>
        </w:rPr>
        <w:t xml:space="preserve">ήλωσης τοποθέτησης εκπαιδευτικών </w:t>
      </w:r>
      <w:r w:rsidR="00DE33B6" w:rsidRPr="00E62257">
        <w:rPr>
          <w:rFonts w:ascii="Calibri" w:hAnsi="Calibri" w:cs="Calibri"/>
          <w:b/>
          <w:w w:val="90"/>
          <w:sz w:val="24"/>
          <w:szCs w:val="24"/>
        </w:rPr>
        <w:t>Δ.Ε.</w:t>
      </w:r>
      <w:r w:rsidR="008C36FA">
        <w:rPr>
          <w:rFonts w:ascii="Calibri" w:hAnsi="Calibri" w:cs="Calibri"/>
          <w:b/>
          <w:w w:val="90"/>
          <w:sz w:val="24"/>
          <w:szCs w:val="24"/>
        </w:rPr>
        <w:t xml:space="preserve"> Ν. Άρτας</w:t>
      </w:r>
      <w:r w:rsidR="00DE33B6" w:rsidRPr="00E62257">
        <w:rPr>
          <w:rFonts w:ascii="Calibri" w:hAnsi="Calibri" w:cs="Calibri"/>
          <w:b/>
          <w:w w:val="90"/>
          <w:sz w:val="24"/>
          <w:szCs w:val="24"/>
        </w:rPr>
        <w:t xml:space="preserve"> </w:t>
      </w:r>
      <w:r w:rsidR="00676E63" w:rsidRPr="00E62257">
        <w:rPr>
          <w:rFonts w:ascii="Calibri" w:hAnsi="Calibri" w:cs="Calibri"/>
          <w:b/>
          <w:w w:val="90"/>
          <w:sz w:val="24"/>
          <w:szCs w:val="24"/>
        </w:rPr>
        <w:t>σε κενές</w:t>
      </w:r>
      <w:r w:rsidR="00711697" w:rsidRPr="00E62257">
        <w:rPr>
          <w:rFonts w:ascii="Calibri" w:hAnsi="Calibri" w:cs="Calibri"/>
          <w:b/>
          <w:w w:val="90"/>
          <w:sz w:val="24"/>
          <w:szCs w:val="24"/>
        </w:rPr>
        <w:t xml:space="preserve"> </w:t>
      </w:r>
      <w:r w:rsidR="00676E63" w:rsidRPr="00E62257">
        <w:rPr>
          <w:rFonts w:ascii="Calibri" w:hAnsi="Calibri" w:cs="Calibri"/>
          <w:b/>
          <w:w w:val="90"/>
          <w:sz w:val="24"/>
          <w:szCs w:val="24"/>
        </w:rPr>
        <w:t>οργανικές θέσεις»</w:t>
      </w:r>
    </w:p>
    <w:p w:rsidR="004E0885" w:rsidRPr="00E62257" w:rsidRDefault="00FC3C28" w:rsidP="00F6364E">
      <w:pPr>
        <w:spacing w:line="360" w:lineRule="auto"/>
        <w:jc w:val="both"/>
        <w:rPr>
          <w:rFonts w:ascii="Calibri" w:hAnsi="Calibri" w:cs="Calibri"/>
          <w:w w:val="90"/>
          <w:sz w:val="24"/>
          <w:szCs w:val="24"/>
        </w:rPr>
      </w:pPr>
      <w:r w:rsidRPr="00E62257">
        <w:rPr>
          <w:rFonts w:ascii="Calibri" w:hAnsi="Calibri" w:cs="Calibri"/>
          <w:w w:val="90"/>
          <w:sz w:val="24"/>
          <w:szCs w:val="24"/>
        </w:rPr>
        <w:tab/>
        <w:t xml:space="preserve">Σας αποστέλλουμε ονομαστικό πίνακα πρότασης τοποθέτησης υπεράριθμων εκπαιδευτικών σε κενές οργανικές θέσεις. Οι τοποθετηθέντες οφείλουν να παρουσιαστούν και να αναλάβουν υπηρεσία την </w:t>
      </w:r>
      <w:r w:rsidR="00FB5295">
        <w:rPr>
          <w:rFonts w:ascii="Calibri" w:hAnsi="Calibri" w:cs="Calibri"/>
          <w:w w:val="90"/>
          <w:sz w:val="24"/>
          <w:szCs w:val="24"/>
        </w:rPr>
        <w:t>Παρασκευή 28 Ιουνίου 2019</w:t>
      </w:r>
      <w:r w:rsidR="00BE5353">
        <w:rPr>
          <w:rFonts w:ascii="Calibri" w:hAnsi="Calibri" w:cs="Calibri"/>
          <w:w w:val="90"/>
          <w:sz w:val="24"/>
          <w:szCs w:val="24"/>
        </w:rPr>
        <w:t xml:space="preserve"> στο νέο τους σχολείο</w:t>
      </w:r>
      <w:r w:rsidRPr="00E62257">
        <w:rPr>
          <w:rFonts w:ascii="Calibri" w:hAnsi="Calibri" w:cs="Calibri"/>
          <w:w w:val="90"/>
          <w:sz w:val="24"/>
          <w:szCs w:val="24"/>
        </w:rPr>
        <w:t>.</w:t>
      </w:r>
    </w:p>
    <w:p w:rsidR="004E0885" w:rsidRPr="00E62257" w:rsidRDefault="004E0885" w:rsidP="00F6364E">
      <w:pPr>
        <w:spacing w:line="360" w:lineRule="auto"/>
        <w:ind w:firstLine="709"/>
        <w:jc w:val="both"/>
        <w:rPr>
          <w:rFonts w:ascii="Calibri" w:hAnsi="Calibri" w:cs="Calibri"/>
          <w:b/>
          <w:w w:val="90"/>
          <w:sz w:val="24"/>
          <w:szCs w:val="24"/>
        </w:rPr>
      </w:pPr>
      <w:r w:rsidRPr="00E62257">
        <w:rPr>
          <w:rFonts w:ascii="Calibri" w:hAnsi="Calibri" w:cs="Calibri"/>
          <w:w w:val="90"/>
          <w:sz w:val="24"/>
          <w:szCs w:val="24"/>
        </w:rPr>
        <w:t xml:space="preserve">Μετά την τοποθέτηση των υπεράριθμων εκπαιδευτικών, οι εκπαιδευτικοί οι οποίοι: </w:t>
      </w:r>
      <w:r w:rsidRPr="00E62257">
        <w:rPr>
          <w:rFonts w:ascii="Calibri" w:hAnsi="Calibri" w:cs="Calibri"/>
          <w:b/>
          <w:w w:val="90"/>
          <w:sz w:val="24"/>
          <w:szCs w:val="24"/>
        </w:rPr>
        <w:tab/>
      </w:r>
    </w:p>
    <w:p w:rsidR="004E0885" w:rsidRPr="00E62257" w:rsidRDefault="006C0ABD" w:rsidP="00F6364E">
      <w:pPr>
        <w:spacing w:line="360" w:lineRule="auto"/>
        <w:jc w:val="both"/>
        <w:rPr>
          <w:rFonts w:ascii="Calibri" w:hAnsi="Calibri" w:cs="Calibri"/>
          <w:w w:val="90"/>
          <w:sz w:val="24"/>
          <w:szCs w:val="24"/>
        </w:rPr>
      </w:pPr>
      <w:r w:rsidRPr="00E62257">
        <w:rPr>
          <w:rFonts w:ascii="Calibri" w:hAnsi="Calibri" w:cs="Calibri"/>
          <w:w w:val="90"/>
          <w:sz w:val="24"/>
          <w:szCs w:val="24"/>
        </w:rPr>
        <w:t>-   έχουν μετατεθεί στην</w:t>
      </w:r>
      <w:r w:rsidR="004E0885" w:rsidRPr="00E62257">
        <w:rPr>
          <w:rFonts w:ascii="Calibri" w:hAnsi="Calibri" w:cs="Calibri"/>
          <w:w w:val="90"/>
          <w:sz w:val="24"/>
          <w:szCs w:val="24"/>
        </w:rPr>
        <w:t xml:space="preserve"> Περ</w:t>
      </w:r>
      <w:r w:rsidRPr="00E62257">
        <w:rPr>
          <w:rFonts w:ascii="Calibri" w:hAnsi="Calibri" w:cs="Calibri"/>
          <w:w w:val="90"/>
          <w:sz w:val="24"/>
          <w:szCs w:val="24"/>
        </w:rPr>
        <w:t>ιοχή</w:t>
      </w:r>
      <w:r w:rsidR="004E0885" w:rsidRPr="00E62257">
        <w:rPr>
          <w:rFonts w:ascii="Calibri" w:hAnsi="Calibri" w:cs="Calibri"/>
          <w:w w:val="90"/>
          <w:sz w:val="24"/>
          <w:szCs w:val="24"/>
        </w:rPr>
        <w:t xml:space="preserve"> Μετάθεσης </w:t>
      </w:r>
      <w:r w:rsidR="003911C3" w:rsidRPr="00E62257">
        <w:rPr>
          <w:rFonts w:ascii="Calibri" w:hAnsi="Calibri" w:cs="Calibri"/>
          <w:w w:val="90"/>
          <w:sz w:val="24"/>
          <w:szCs w:val="24"/>
        </w:rPr>
        <w:t>Άρτας</w:t>
      </w:r>
    </w:p>
    <w:p w:rsidR="004E0885" w:rsidRPr="00E62257" w:rsidRDefault="004E0885" w:rsidP="00F6364E">
      <w:pPr>
        <w:spacing w:line="360" w:lineRule="auto"/>
        <w:jc w:val="both"/>
        <w:rPr>
          <w:rFonts w:ascii="Calibri" w:hAnsi="Calibri" w:cs="Calibri"/>
          <w:w w:val="90"/>
          <w:sz w:val="24"/>
          <w:szCs w:val="24"/>
        </w:rPr>
      </w:pPr>
      <w:r w:rsidRPr="00E62257">
        <w:rPr>
          <w:rFonts w:ascii="Calibri" w:hAnsi="Calibri" w:cs="Calibri"/>
          <w:w w:val="90"/>
          <w:sz w:val="24"/>
          <w:szCs w:val="24"/>
        </w:rPr>
        <w:t xml:space="preserve">-   έχουν ζητήσει βελτίωση θέσης </w:t>
      </w:r>
    </w:p>
    <w:p w:rsidR="004E0885" w:rsidRPr="00E62257" w:rsidRDefault="004E0885" w:rsidP="00F6364E">
      <w:pPr>
        <w:spacing w:line="360" w:lineRule="auto"/>
        <w:jc w:val="both"/>
        <w:rPr>
          <w:rFonts w:ascii="Calibri" w:hAnsi="Calibri" w:cs="Calibri"/>
          <w:w w:val="90"/>
          <w:sz w:val="24"/>
          <w:szCs w:val="24"/>
        </w:rPr>
      </w:pPr>
      <w:r w:rsidRPr="00E62257">
        <w:rPr>
          <w:rFonts w:ascii="Calibri" w:hAnsi="Calibri" w:cs="Calibri"/>
          <w:w w:val="90"/>
          <w:sz w:val="24"/>
          <w:szCs w:val="24"/>
        </w:rPr>
        <w:t>-   ευρίσκονται στη διάθεση</w:t>
      </w:r>
      <w:r w:rsidR="00507113" w:rsidRPr="00E62257">
        <w:rPr>
          <w:rFonts w:ascii="Calibri" w:hAnsi="Calibri" w:cs="Calibri"/>
          <w:w w:val="90"/>
          <w:sz w:val="24"/>
          <w:szCs w:val="24"/>
        </w:rPr>
        <w:t xml:space="preserve"> του </w:t>
      </w:r>
      <w:r w:rsidRPr="00E62257">
        <w:rPr>
          <w:rFonts w:ascii="Calibri" w:hAnsi="Calibri" w:cs="Calibri"/>
          <w:w w:val="90"/>
          <w:sz w:val="24"/>
          <w:szCs w:val="24"/>
        </w:rPr>
        <w:t>Π</w:t>
      </w:r>
      <w:r w:rsidR="00507113" w:rsidRPr="00E62257">
        <w:rPr>
          <w:rFonts w:ascii="Calibri" w:hAnsi="Calibri" w:cs="Calibri"/>
          <w:w w:val="90"/>
          <w:sz w:val="24"/>
          <w:szCs w:val="24"/>
        </w:rPr>
        <w:t>.</w:t>
      </w:r>
      <w:r w:rsidRPr="00E62257">
        <w:rPr>
          <w:rFonts w:ascii="Calibri" w:hAnsi="Calibri" w:cs="Calibri"/>
          <w:w w:val="90"/>
          <w:sz w:val="24"/>
          <w:szCs w:val="24"/>
        </w:rPr>
        <w:t>Υ</w:t>
      </w:r>
      <w:r w:rsidR="00507113" w:rsidRPr="00E62257">
        <w:rPr>
          <w:rFonts w:ascii="Calibri" w:hAnsi="Calibri" w:cs="Calibri"/>
          <w:w w:val="90"/>
          <w:sz w:val="24"/>
          <w:szCs w:val="24"/>
        </w:rPr>
        <w:t>.</w:t>
      </w:r>
      <w:r w:rsidRPr="00E62257">
        <w:rPr>
          <w:rFonts w:ascii="Calibri" w:hAnsi="Calibri" w:cs="Calibri"/>
          <w:w w:val="90"/>
          <w:sz w:val="24"/>
          <w:szCs w:val="24"/>
        </w:rPr>
        <w:t>Σ</w:t>
      </w:r>
      <w:r w:rsidR="00507113" w:rsidRPr="00E62257">
        <w:rPr>
          <w:rFonts w:ascii="Calibri" w:hAnsi="Calibri" w:cs="Calibri"/>
          <w:w w:val="90"/>
          <w:sz w:val="24"/>
          <w:szCs w:val="24"/>
        </w:rPr>
        <w:t>.</w:t>
      </w:r>
      <w:r w:rsidRPr="00E62257">
        <w:rPr>
          <w:rFonts w:ascii="Calibri" w:hAnsi="Calibri" w:cs="Calibri"/>
          <w:w w:val="90"/>
          <w:sz w:val="24"/>
          <w:szCs w:val="24"/>
        </w:rPr>
        <w:t>Δ</w:t>
      </w:r>
      <w:r w:rsidR="00507113" w:rsidRPr="00E62257">
        <w:rPr>
          <w:rFonts w:ascii="Calibri" w:hAnsi="Calibri" w:cs="Calibri"/>
          <w:w w:val="90"/>
          <w:sz w:val="24"/>
          <w:szCs w:val="24"/>
        </w:rPr>
        <w:t>.</w:t>
      </w:r>
      <w:r w:rsidRPr="00E62257">
        <w:rPr>
          <w:rFonts w:ascii="Calibri" w:hAnsi="Calibri" w:cs="Calibri"/>
          <w:w w:val="90"/>
          <w:sz w:val="24"/>
          <w:szCs w:val="24"/>
        </w:rPr>
        <w:t>Ε</w:t>
      </w:r>
      <w:r w:rsidR="00507113" w:rsidRPr="00E62257">
        <w:rPr>
          <w:rFonts w:ascii="Calibri" w:hAnsi="Calibri" w:cs="Calibri"/>
          <w:w w:val="90"/>
          <w:sz w:val="24"/>
          <w:szCs w:val="24"/>
        </w:rPr>
        <w:t>.</w:t>
      </w:r>
    </w:p>
    <w:p w:rsidR="004E0885" w:rsidRPr="00E62257" w:rsidRDefault="004E0885" w:rsidP="00F6364E">
      <w:pPr>
        <w:spacing w:line="360" w:lineRule="auto"/>
        <w:jc w:val="both"/>
        <w:rPr>
          <w:rFonts w:ascii="Calibri" w:hAnsi="Calibri" w:cs="Calibri"/>
          <w:w w:val="90"/>
          <w:sz w:val="24"/>
          <w:szCs w:val="24"/>
        </w:rPr>
      </w:pPr>
      <w:r w:rsidRPr="00E62257">
        <w:rPr>
          <w:rFonts w:ascii="Calibri" w:hAnsi="Calibri" w:cs="Calibri"/>
          <w:w w:val="90"/>
          <w:sz w:val="24"/>
          <w:szCs w:val="24"/>
        </w:rPr>
        <w:t xml:space="preserve">-   επιστρέφουν από το εξωτερικό επειδή έληξε η απόσπασή τους </w:t>
      </w:r>
    </w:p>
    <w:p w:rsidR="004E0885" w:rsidRPr="00E62257" w:rsidRDefault="003E7E1F" w:rsidP="00F6364E">
      <w:pPr>
        <w:spacing w:line="360" w:lineRule="auto"/>
        <w:jc w:val="both"/>
        <w:rPr>
          <w:rFonts w:ascii="Calibri" w:hAnsi="Calibri" w:cs="Calibri"/>
          <w:w w:val="90"/>
          <w:sz w:val="24"/>
          <w:szCs w:val="24"/>
        </w:rPr>
      </w:pPr>
      <w:r w:rsidRPr="00E62257">
        <w:rPr>
          <w:rFonts w:ascii="Calibri" w:hAnsi="Calibri" w:cs="Calibri"/>
          <w:w w:val="90"/>
          <w:sz w:val="24"/>
          <w:szCs w:val="24"/>
        </w:rPr>
        <w:t xml:space="preserve">- </w:t>
      </w:r>
      <w:r w:rsidR="004E0885" w:rsidRPr="00E62257">
        <w:rPr>
          <w:rFonts w:ascii="Calibri" w:hAnsi="Calibri" w:cs="Calibri"/>
          <w:w w:val="90"/>
          <w:sz w:val="24"/>
          <w:szCs w:val="24"/>
        </w:rPr>
        <w:t>είναι υπεράριθμοι</w:t>
      </w:r>
      <w:r w:rsidR="00E3236E" w:rsidRPr="00E62257">
        <w:rPr>
          <w:rFonts w:ascii="Calibri" w:hAnsi="Calibri" w:cs="Calibri"/>
          <w:w w:val="90"/>
          <w:sz w:val="24"/>
          <w:szCs w:val="24"/>
        </w:rPr>
        <w:t>,</w:t>
      </w:r>
      <w:r w:rsidR="004E0885" w:rsidRPr="00E62257">
        <w:rPr>
          <w:rFonts w:ascii="Calibri" w:hAnsi="Calibri" w:cs="Calibri"/>
          <w:w w:val="90"/>
          <w:sz w:val="24"/>
          <w:szCs w:val="24"/>
        </w:rPr>
        <w:t xml:space="preserve"> διότι η υπεραριθμία τους δε λύθηκε και επιθυμούν να τοποθετηθούν σε σχολεία της περιοχής μετάθεσης στην οποία ανήκουν, συγκρινόμενοι με όλους τους παραπάνω, σύμφωνα με την παρ</w:t>
      </w:r>
      <w:r w:rsidR="006C0ABD" w:rsidRPr="00E62257">
        <w:rPr>
          <w:rFonts w:ascii="Calibri" w:hAnsi="Calibri" w:cs="Calibri"/>
          <w:w w:val="90"/>
          <w:sz w:val="24"/>
          <w:szCs w:val="24"/>
        </w:rPr>
        <w:t>. 6β του αρ. 14 του ΠΔ 50/1996,</w:t>
      </w:r>
    </w:p>
    <w:p w:rsidR="00723FFA" w:rsidRPr="00E62257" w:rsidRDefault="00723FFA" w:rsidP="00F6364E">
      <w:pPr>
        <w:spacing w:line="360" w:lineRule="auto"/>
        <w:jc w:val="both"/>
        <w:rPr>
          <w:rFonts w:ascii="Calibri" w:hAnsi="Calibri" w:cs="Calibri"/>
          <w:w w:val="90"/>
          <w:sz w:val="24"/>
          <w:szCs w:val="24"/>
        </w:rPr>
      </w:pPr>
      <w:r w:rsidRPr="00E62257">
        <w:rPr>
          <w:rFonts w:ascii="Calibri" w:hAnsi="Calibri" w:cs="Calibri"/>
          <w:w w:val="90"/>
          <w:sz w:val="24"/>
          <w:szCs w:val="24"/>
        </w:rPr>
        <w:t>- είναι από μετάταξη</w:t>
      </w:r>
    </w:p>
    <w:p w:rsidR="004E0885" w:rsidRPr="00E62257" w:rsidRDefault="004E0885" w:rsidP="00F6364E">
      <w:pPr>
        <w:spacing w:line="360" w:lineRule="auto"/>
        <w:jc w:val="both"/>
        <w:rPr>
          <w:rFonts w:ascii="Calibri" w:hAnsi="Calibri" w:cs="Calibri"/>
          <w:w w:val="90"/>
          <w:sz w:val="24"/>
          <w:szCs w:val="24"/>
        </w:rPr>
      </w:pPr>
    </w:p>
    <w:tbl>
      <w:tblPr>
        <w:tblW w:w="8568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</w:tblGrid>
      <w:tr w:rsidR="004E0885" w:rsidRPr="00E62257" w:rsidTr="001274C0">
        <w:trPr>
          <w:jc w:val="center"/>
        </w:trPr>
        <w:tc>
          <w:tcPr>
            <w:tcW w:w="8568" w:type="dxa"/>
            <w:shd w:val="clear" w:color="auto" w:fill="auto"/>
          </w:tcPr>
          <w:p w:rsidR="004E0885" w:rsidRPr="00E62257" w:rsidRDefault="00723FFA" w:rsidP="00F6364E">
            <w:pPr>
              <w:spacing w:line="360" w:lineRule="auto"/>
              <w:jc w:val="both"/>
              <w:rPr>
                <w:rFonts w:ascii="Calibri" w:hAnsi="Calibri" w:cs="Calibri"/>
                <w:b/>
                <w:w w:val="90"/>
                <w:sz w:val="24"/>
                <w:szCs w:val="24"/>
              </w:rPr>
            </w:pPr>
            <w:r w:rsidRPr="00E62257">
              <w:rPr>
                <w:rFonts w:ascii="Calibri" w:hAnsi="Calibri" w:cs="Calibri"/>
                <w:b/>
                <w:w w:val="90"/>
                <w:sz w:val="24"/>
                <w:szCs w:val="24"/>
              </w:rPr>
              <w:t>Κ</w:t>
            </w:r>
            <w:r w:rsidR="004E0885" w:rsidRPr="00E62257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αλούνται να υποβάλουν την επισυναπτόμενη Αίτηση – Δήλωση Τοποθέτησης </w:t>
            </w:r>
            <w:r w:rsidR="00C813CE" w:rsidRPr="00E62257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από τις </w:t>
            </w:r>
            <w:r w:rsidR="00FB5295">
              <w:rPr>
                <w:rFonts w:ascii="Calibri" w:hAnsi="Calibri" w:cs="Calibri"/>
                <w:b/>
                <w:w w:val="90"/>
                <w:sz w:val="24"/>
                <w:szCs w:val="24"/>
              </w:rPr>
              <w:t>10</w:t>
            </w:r>
            <w:r w:rsidR="00C813CE" w:rsidRPr="00E62257">
              <w:rPr>
                <w:rFonts w:ascii="Calibri" w:hAnsi="Calibri" w:cs="Calibri"/>
                <w:b/>
                <w:w w:val="90"/>
                <w:sz w:val="24"/>
                <w:szCs w:val="24"/>
              </w:rPr>
              <w:t>-0</w:t>
            </w:r>
            <w:r w:rsidR="00FB5295">
              <w:rPr>
                <w:rFonts w:ascii="Calibri" w:hAnsi="Calibri" w:cs="Calibri"/>
                <w:b/>
                <w:w w:val="90"/>
                <w:sz w:val="24"/>
                <w:szCs w:val="24"/>
              </w:rPr>
              <w:t>6</w:t>
            </w:r>
            <w:r w:rsidR="00C813CE" w:rsidRPr="00E62257">
              <w:rPr>
                <w:rFonts w:ascii="Calibri" w:hAnsi="Calibri" w:cs="Calibri"/>
                <w:b/>
                <w:w w:val="90"/>
                <w:sz w:val="24"/>
                <w:szCs w:val="24"/>
              </w:rPr>
              <w:t>-201</w:t>
            </w:r>
            <w:r w:rsidR="00FB5295">
              <w:rPr>
                <w:rFonts w:ascii="Calibri" w:hAnsi="Calibri" w:cs="Calibri"/>
                <w:b/>
                <w:w w:val="90"/>
                <w:sz w:val="24"/>
                <w:szCs w:val="24"/>
              </w:rPr>
              <w:t>9</w:t>
            </w:r>
            <w:r w:rsidR="00C813CE" w:rsidRPr="00E62257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 και </w:t>
            </w:r>
            <w:r w:rsidR="004E0885" w:rsidRPr="00E62257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μέχρι </w:t>
            </w:r>
            <w:r w:rsidR="00A92440">
              <w:rPr>
                <w:rFonts w:ascii="Calibri" w:hAnsi="Calibri" w:cs="Calibri"/>
                <w:b/>
                <w:w w:val="90"/>
                <w:sz w:val="24"/>
                <w:szCs w:val="24"/>
              </w:rPr>
              <w:t>τις 1</w:t>
            </w:r>
            <w:r w:rsidR="00D34529" w:rsidRPr="00D34529">
              <w:rPr>
                <w:rFonts w:ascii="Calibri" w:hAnsi="Calibri" w:cs="Calibri"/>
                <w:b/>
                <w:w w:val="90"/>
                <w:sz w:val="24"/>
                <w:szCs w:val="24"/>
              </w:rPr>
              <w:t>3</w:t>
            </w:r>
            <w:r w:rsidR="00790169">
              <w:rPr>
                <w:rFonts w:ascii="Calibri" w:hAnsi="Calibri" w:cs="Calibri"/>
                <w:b/>
                <w:w w:val="90"/>
                <w:sz w:val="24"/>
                <w:szCs w:val="24"/>
              </w:rPr>
              <w:t>-0</w:t>
            </w:r>
            <w:r w:rsidR="00FB5295">
              <w:rPr>
                <w:rFonts w:ascii="Calibri" w:hAnsi="Calibri" w:cs="Calibri"/>
                <w:b/>
                <w:w w:val="90"/>
                <w:sz w:val="24"/>
                <w:szCs w:val="24"/>
              </w:rPr>
              <w:t>6</w:t>
            </w:r>
            <w:r w:rsidR="00790169">
              <w:rPr>
                <w:rFonts w:ascii="Calibri" w:hAnsi="Calibri" w:cs="Calibri"/>
                <w:b/>
                <w:w w:val="90"/>
                <w:sz w:val="24"/>
                <w:szCs w:val="24"/>
              </w:rPr>
              <w:t>-</w:t>
            </w:r>
            <w:r w:rsidR="00676E63" w:rsidRPr="00E62257">
              <w:rPr>
                <w:rFonts w:ascii="Calibri" w:hAnsi="Calibri" w:cs="Calibri"/>
                <w:b/>
                <w:w w:val="90"/>
                <w:sz w:val="24"/>
                <w:szCs w:val="24"/>
              </w:rPr>
              <w:t>201</w:t>
            </w:r>
            <w:r w:rsidR="00FB5295">
              <w:rPr>
                <w:rFonts w:ascii="Calibri" w:hAnsi="Calibri" w:cs="Calibri"/>
                <w:b/>
                <w:w w:val="90"/>
                <w:sz w:val="24"/>
                <w:szCs w:val="24"/>
              </w:rPr>
              <w:t>9</w:t>
            </w:r>
            <w:r w:rsidR="004E0885" w:rsidRPr="00E62257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 και ώρα </w:t>
            </w:r>
            <w:r w:rsidRPr="00E62257">
              <w:rPr>
                <w:rFonts w:ascii="Calibri" w:hAnsi="Calibri" w:cs="Calibri"/>
                <w:b/>
                <w:w w:val="90"/>
                <w:sz w:val="24"/>
                <w:szCs w:val="24"/>
              </w:rPr>
              <w:t>1</w:t>
            </w:r>
            <w:r w:rsidR="00CB07AD">
              <w:rPr>
                <w:rFonts w:ascii="Calibri" w:hAnsi="Calibri" w:cs="Calibri"/>
                <w:b/>
                <w:w w:val="90"/>
                <w:sz w:val="24"/>
                <w:szCs w:val="24"/>
              </w:rPr>
              <w:t>2</w:t>
            </w:r>
            <w:r w:rsidR="006056F8" w:rsidRPr="00E62257">
              <w:rPr>
                <w:rFonts w:ascii="Calibri" w:hAnsi="Calibri" w:cs="Calibri"/>
                <w:b/>
                <w:w w:val="90"/>
                <w:sz w:val="24"/>
                <w:szCs w:val="24"/>
              </w:rPr>
              <w:t>:</w:t>
            </w:r>
            <w:r w:rsidR="004E0885" w:rsidRPr="00E62257">
              <w:rPr>
                <w:rFonts w:ascii="Calibri" w:hAnsi="Calibri" w:cs="Calibri"/>
                <w:b/>
                <w:w w:val="90"/>
                <w:sz w:val="24"/>
                <w:szCs w:val="24"/>
              </w:rPr>
              <w:t>00</w:t>
            </w:r>
            <w:r w:rsidR="00CB07AD">
              <w:rPr>
                <w:rFonts w:ascii="Calibri" w:hAnsi="Calibri" w:cs="Calibri"/>
                <w:b/>
                <w:w w:val="90"/>
                <w:sz w:val="24"/>
                <w:szCs w:val="24"/>
              </w:rPr>
              <w:t>.</w:t>
            </w:r>
          </w:p>
          <w:p w:rsidR="00647E1B" w:rsidRPr="00E62257" w:rsidRDefault="00723FFA" w:rsidP="00F6364E">
            <w:pPr>
              <w:spacing w:line="360" w:lineRule="auto"/>
              <w:jc w:val="both"/>
              <w:rPr>
                <w:rFonts w:ascii="Calibri" w:hAnsi="Calibri" w:cs="Calibri"/>
                <w:b/>
                <w:w w:val="90"/>
                <w:sz w:val="24"/>
                <w:szCs w:val="24"/>
              </w:rPr>
            </w:pPr>
            <w:r w:rsidRPr="00E62257">
              <w:rPr>
                <w:rFonts w:ascii="Calibri" w:hAnsi="Calibri" w:cs="Calibri"/>
                <w:b/>
                <w:w w:val="90"/>
                <w:sz w:val="24"/>
                <w:szCs w:val="24"/>
              </w:rPr>
              <w:t>Ο</w:t>
            </w:r>
            <w:r w:rsidR="00647E1B" w:rsidRPr="00E62257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ι εκπαιδευτικοί </w:t>
            </w:r>
            <w:r w:rsidR="00647E1B" w:rsidRPr="00E62257">
              <w:rPr>
                <w:rFonts w:ascii="Calibri" w:hAnsi="Calibri" w:cs="Calibri"/>
                <w:b/>
                <w:w w:val="90"/>
                <w:sz w:val="24"/>
                <w:szCs w:val="24"/>
                <w:u w:val="single"/>
              </w:rPr>
              <w:t>παρακαλούνται να αποστείλουν την αίτησή τους εγκαίρως</w:t>
            </w:r>
          </w:p>
        </w:tc>
      </w:tr>
    </w:tbl>
    <w:p w:rsidR="009420E8" w:rsidRPr="00E62257" w:rsidRDefault="009420E8" w:rsidP="00F6364E">
      <w:pPr>
        <w:spacing w:line="360" w:lineRule="auto"/>
        <w:jc w:val="both"/>
        <w:rPr>
          <w:rFonts w:ascii="Calibri" w:hAnsi="Calibri" w:cs="Calibri"/>
          <w:color w:val="FF0000"/>
          <w:w w:val="90"/>
          <w:sz w:val="24"/>
          <w:szCs w:val="24"/>
        </w:rPr>
      </w:pPr>
    </w:p>
    <w:p w:rsidR="00676E63" w:rsidRPr="00E62257" w:rsidRDefault="00676E63" w:rsidP="00F6364E">
      <w:pPr>
        <w:spacing w:line="360" w:lineRule="auto"/>
        <w:ind w:firstLine="902"/>
        <w:jc w:val="both"/>
        <w:rPr>
          <w:rFonts w:ascii="Calibri" w:hAnsi="Calibri" w:cs="Calibri"/>
          <w:color w:val="FF0000"/>
          <w:w w:val="90"/>
          <w:sz w:val="24"/>
          <w:szCs w:val="24"/>
        </w:rPr>
      </w:pPr>
      <w:r w:rsidRPr="00E62257">
        <w:rPr>
          <w:rFonts w:ascii="Calibri" w:hAnsi="Calibri" w:cs="Calibri"/>
          <w:w w:val="90"/>
          <w:sz w:val="24"/>
          <w:szCs w:val="24"/>
        </w:rPr>
        <w:t xml:space="preserve">Οι </w:t>
      </w:r>
      <w:r w:rsidR="007B5985" w:rsidRPr="00E62257">
        <w:rPr>
          <w:rFonts w:ascii="Calibri" w:hAnsi="Calibri" w:cs="Calibri"/>
          <w:w w:val="90"/>
          <w:sz w:val="24"/>
          <w:szCs w:val="24"/>
        </w:rPr>
        <w:t>Α</w:t>
      </w:r>
      <w:r w:rsidRPr="00E62257">
        <w:rPr>
          <w:rFonts w:ascii="Calibri" w:hAnsi="Calibri" w:cs="Calibri"/>
          <w:w w:val="90"/>
          <w:sz w:val="24"/>
          <w:szCs w:val="24"/>
        </w:rPr>
        <w:t xml:space="preserve">ιτήσεις – </w:t>
      </w:r>
      <w:r w:rsidR="007B5985" w:rsidRPr="00E62257">
        <w:rPr>
          <w:rFonts w:ascii="Calibri" w:hAnsi="Calibri" w:cs="Calibri"/>
          <w:w w:val="90"/>
          <w:sz w:val="24"/>
          <w:szCs w:val="24"/>
        </w:rPr>
        <w:t>Δ</w:t>
      </w:r>
      <w:r w:rsidRPr="00E62257">
        <w:rPr>
          <w:rFonts w:ascii="Calibri" w:hAnsi="Calibri" w:cs="Calibri"/>
          <w:w w:val="90"/>
          <w:sz w:val="24"/>
          <w:szCs w:val="24"/>
        </w:rPr>
        <w:t xml:space="preserve">ηλώσεις θα κατατεθούν </w:t>
      </w:r>
      <w:r w:rsidRPr="00E62257">
        <w:rPr>
          <w:rFonts w:ascii="Calibri" w:hAnsi="Calibri" w:cs="Calibri"/>
          <w:b/>
          <w:i/>
          <w:w w:val="90"/>
          <w:sz w:val="24"/>
          <w:szCs w:val="24"/>
          <w:u w:val="single"/>
        </w:rPr>
        <w:t>με αποκλειστική ευθύνη του ενδιαφερόμενου</w:t>
      </w:r>
      <w:r w:rsidRPr="00E62257">
        <w:rPr>
          <w:rFonts w:ascii="Calibri" w:hAnsi="Calibri" w:cs="Calibri"/>
          <w:w w:val="90"/>
          <w:sz w:val="24"/>
          <w:szCs w:val="24"/>
        </w:rPr>
        <w:t xml:space="preserve"> είτε </w:t>
      </w:r>
      <w:r w:rsidRPr="00E62257">
        <w:rPr>
          <w:rFonts w:ascii="Calibri" w:hAnsi="Calibri" w:cs="Calibri"/>
          <w:i/>
          <w:w w:val="90"/>
          <w:sz w:val="24"/>
          <w:szCs w:val="24"/>
          <w:u w:val="single"/>
        </w:rPr>
        <w:t>αυτοπροσώπως</w:t>
      </w:r>
      <w:r w:rsidRPr="00E62257">
        <w:rPr>
          <w:rFonts w:ascii="Calibri" w:hAnsi="Calibri" w:cs="Calibri"/>
          <w:w w:val="90"/>
          <w:sz w:val="24"/>
          <w:szCs w:val="24"/>
        </w:rPr>
        <w:t xml:space="preserve"> στη Δ/νση Δ.Ε </w:t>
      </w:r>
      <w:r w:rsidR="003911C3" w:rsidRPr="00E62257">
        <w:rPr>
          <w:rFonts w:ascii="Calibri" w:hAnsi="Calibri" w:cs="Calibri"/>
          <w:w w:val="90"/>
          <w:sz w:val="24"/>
          <w:szCs w:val="24"/>
        </w:rPr>
        <w:t>Άρτας</w:t>
      </w:r>
      <w:r w:rsidR="00CB07AD">
        <w:rPr>
          <w:rFonts w:ascii="Calibri" w:hAnsi="Calibri" w:cs="Calibri"/>
          <w:w w:val="90"/>
          <w:sz w:val="24"/>
          <w:szCs w:val="24"/>
        </w:rPr>
        <w:t>,</w:t>
      </w:r>
      <w:r w:rsidRPr="00E62257">
        <w:rPr>
          <w:rFonts w:ascii="Calibri" w:hAnsi="Calibri" w:cs="Calibri"/>
          <w:w w:val="90"/>
          <w:sz w:val="24"/>
          <w:szCs w:val="24"/>
        </w:rPr>
        <w:t xml:space="preserve"> είτε μέσω </w:t>
      </w:r>
      <w:r w:rsidRPr="00E62257">
        <w:rPr>
          <w:rFonts w:ascii="Calibri" w:hAnsi="Calibri" w:cs="Calibri"/>
          <w:w w:val="90"/>
          <w:sz w:val="24"/>
          <w:szCs w:val="24"/>
          <w:lang w:val="en-US"/>
        </w:rPr>
        <w:t>FAX</w:t>
      </w:r>
      <w:r w:rsidRPr="00E62257">
        <w:rPr>
          <w:rFonts w:ascii="Calibri" w:hAnsi="Calibri" w:cs="Calibri"/>
          <w:w w:val="90"/>
          <w:sz w:val="24"/>
          <w:szCs w:val="24"/>
        </w:rPr>
        <w:t xml:space="preserve"> </w:t>
      </w:r>
      <w:r w:rsidR="00201739">
        <w:rPr>
          <w:rFonts w:ascii="Calibri" w:hAnsi="Calibri" w:cs="Calibri"/>
          <w:w w:val="90"/>
          <w:sz w:val="24"/>
          <w:szCs w:val="24"/>
        </w:rPr>
        <w:t>στο 2681027415</w:t>
      </w:r>
      <w:r w:rsidR="00CB07AD">
        <w:rPr>
          <w:rFonts w:ascii="Calibri" w:hAnsi="Calibri" w:cs="Calibri"/>
          <w:w w:val="90"/>
          <w:sz w:val="24"/>
          <w:szCs w:val="24"/>
        </w:rPr>
        <w:t>,</w:t>
      </w:r>
      <w:r w:rsidRPr="00E62257">
        <w:rPr>
          <w:rFonts w:ascii="Calibri" w:hAnsi="Calibri" w:cs="Calibri"/>
          <w:w w:val="90"/>
          <w:sz w:val="24"/>
          <w:szCs w:val="24"/>
        </w:rPr>
        <w:t xml:space="preserve"> είτε μέσω </w:t>
      </w:r>
      <w:r w:rsidRPr="00E62257">
        <w:rPr>
          <w:rFonts w:ascii="Calibri" w:hAnsi="Calibri" w:cs="Calibri"/>
          <w:w w:val="90"/>
          <w:sz w:val="24"/>
          <w:szCs w:val="24"/>
          <w:lang w:val="en-US"/>
        </w:rPr>
        <w:t>email</w:t>
      </w:r>
      <w:r w:rsidRPr="00E62257">
        <w:rPr>
          <w:rFonts w:ascii="Calibri" w:hAnsi="Calibri" w:cs="Calibri"/>
          <w:w w:val="90"/>
          <w:sz w:val="24"/>
          <w:szCs w:val="24"/>
        </w:rPr>
        <w:t xml:space="preserve"> </w:t>
      </w:r>
      <w:r w:rsidRPr="00E62257">
        <w:rPr>
          <w:rFonts w:ascii="Calibri" w:hAnsi="Calibri" w:cs="Calibri"/>
          <w:w w:val="90"/>
          <w:sz w:val="24"/>
          <w:szCs w:val="24"/>
        </w:rPr>
        <w:lastRenderedPageBreak/>
        <w:t>(</w:t>
      </w:r>
      <w:hyperlink r:id="rId8" w:history="1">
        <w:r w:rsidR="003911C3" w:rsidRPr="00E62257">
          <w:rPr>
            <w:rStyle w:val="-"/>
            <w:rFonts w:ascii="Calibri" w:hAnsi="Calibri" w:cs="Calibri"/>
            <w:b/>
            <w:w w:val="90"/>
            <w:sz w:val="24"/>
            <w:szCs w:val="24"/>
            <w:lang w:val="en-US"/>
          </w:rPr>
          <w:t>mail</w:t>
        </w:r>
        <w:r w:rsidR="003911C3" w:rsidRPr="00E62257">
          <w:rPr>
            <w:rStyle w:val="-"/>
            <w:rFonts w:ascii="Calibri" w:hAnsi="Calibri" w:cs="Calibri"/>
            <w:b/>
            <w:w w:val="90"/>
            <w:sz w:val="24"/>
            <w:szCs w:val="24"/>
          </w:rPr>
          <w:t>@</w:t>
        </w:r>
        <w:r w:rsidR="003911C3" w:rsidRPr="00E62257">
          <w:rPr>
            <w:rStyle w:val="-"/>
            <w:rFonts w:ascii="Calibri" w:hAnsi="Calibri" w:cs="Calibri"/>
            <w:b/>
            <w:w w:val="90"/>
            <w:sz w:val="24"/>
            <w:szCs w:val="24"/>
            <w:lang w:val="en-US"/>
          </w:rPr>
          <w:t>dide</w:t>
        </w:r>
        <w:r w:rsidR="003911C3" w:rsidRPr="00E62257">
          <w:rPr>
            <w:rStyle w:val="-"/>
            <w:rFonts w:ascii="Calibri" w:hAnsi="Calibri" w:cs="Calibri"/>
            <w:b/>
            <w:w w:val="90"/>
            <w:sz w:val="24"/>
            <w:szCs w:val="24"/>
          </w:rPr>
          <w:t>.</w:t>
        </w:r>
        <w:r w:rsidR="003911C3" w:rsidRPr="00E62257">
          <w:rPr>
            <w:rStyle w:val="-"/>
            <w:rFonts w:ascii="Calibri" w:hAnsi="Calibri" w:cs="Calibri"/>
            <w:b/>
            <w:w w:val="90"/>
            <w:sz w:val="24"/>
            <w:szCs w:val="24"/>
            <w:lang w:val="en-US"/>
          </w:rPr>
          <w:t>art</w:t>
        </w:r>
        <w:r w:rsidR="003911C3" w:rsidRPr="00E62257">
          <w:rPr>
            <w:rStyle w:val="-"/>
            <w:rFonts w:ascii="Calibri" w:hAnsi="Calibri" w:cs="Calibri"/>
            <w:b/>
            <w:w w:val="90"/>
            <w:sz w:val="24"/>
            <w:szCs w:val="24"/>
          </w:rPr>
          <w:t>.</w:t>
        </w:r>
        <w:r w:rsidR="003911C3" w:rsidRPr="00E62257">
          <w:rPr>
            <w:rStyle w:val="-"/>
            <w:rFonts w:ascii="Calibri" w:hAnsi="Calibri" w:cs="Calibri"/>
            <w:b/>
            <w:w w:val="90"/>
            <w:sz w:val="24"/>
            <w:szCs w:val="24"/>
            <w:lang w:val="en-US"/>
          </w:rPr>
          <w:t>sch</w:t>
        </w:r>
        <w:r w:rsidR="003911C3" w:rsidRPr="00E62257">
          <w:rPr>
            <w:rStyle w:val="-"/>
            <w:rFonts w:ascii="Calibri" w:hAnsi="Calibri" w:cs="Calibri"/>
            <w:b/>
            <w:w w:val="90"/>
            <w:sz w:val="24"/>
            <w:szCs w:val="24"/>
          </w:rPr>
          <w:t>.</w:t>
        </w:r>
        <w:r w:rsidR="003911C3" w:rsidRPr="00E62257">
          <w:rPr>
            <w:rStyle w:val="-"/>
            <w:rFonts w:ascii="Calibri" w:hAnsi="Calibri" w:cs="Calibri"/>
            <w:b/>
            <w:w w:val="90"/>
            <w:sz w:val="24"/>
            <w:szCs w:val="24"/>
            <w:lang w:val="en-US"/>
          </w:rPr>
          <w:t>gr</w:t>
        </w:r>
      </w:hyperlink>
      <w:r w:rsidRPr="00E62257">
        <w:rPr>
          <w:rFonts w:ascii="Calibri" w:hAnsi="Calibri" w:cs="Calibri"/>
          <w:w w:val="90"/>
          <w:sz w:val="24"/>
          <w:szCs w:val="24"/>
        </w:rPr>
        <w:t>)</w:t>
      </w:r>
      <w:r w:rsidR="007B5985" w:rsidRPr="00E62257">
        <w:rPr>
          <w:rFonts w:ascii="Calibri" w:hAnsi="Calibri" w:cs="Calibri"/>
          <w:w w:val="90"/>
          <w:sz w:val="24"/>
          <w:szCs w:val="24"/>
        </w:rPr>
        <w:t xml:space="preserve">. </w:t>
      </w:r>
      <w:r w:rsidRPr="00E62257">
        <w:rPr>
          <w:rFonts w:ascii="Calibri" w:hAnsi="Calibri" w:cs="Calibri"/>
          <w:w w:val="90"/>
          <w:sz w:val="24"/>
          <w:szCs w:val="24"/>
        </w:rPr>
        <w:t>Σε κάθε περίπτωση να γίνεται επιβεβαίωση της παραλαβής τους από τον ενδιαφερόμενο.</w:t>
      </w:r>
    </w:p>
    <w:p w:rsidR="004E0885" w:rsidRPr="00E62257" w:rsidRDefault="004E0885" w:rsidP="00F6364E">
      <w:pPr>
        <w:spacing w:line="360" w:lineRule="auto"/>
        <w:ind w:left="360"/>
        <w:jc w:val="both"/>
        <w:rPr>
          <w:rFonts w:ascii="Calibri" w:hAnsi="Calibri" w:cs="Calibri"/>
          <w:b/>
          <w:w w:val="90"/>
          <w:sz w:val="24"/>
          <w:szCs w:val="24"/>
        </w:rPr>
      </w:pPr>
      <w:r w:rsidRPr="00E62257">
        <w:rPr>
          <w:rFonts w:ascii="Calibri" w:hAnsi="Calibri" w:cs="Calibri"/>
          <w:b/>
          <w:w w:val="90"/>
          <w:sz w:val="24"/>
          <w:szCs w:val="24"/>
        </w:rPr>
        <w:t>Για τις εν λόγω τοποθετήσεις σας επισημαίνουμε τα εξής:</w:t>
      </w:r>
    </w:p>
    <w:p w:rsidR="004E0885" w:rsidRPr="00E62257" w:rsidRDefault="004E0885" w:rsidP="00F6364E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w w:val="90"/>
          <w:sz w:val="24"/>
          <w:szCs w:val="24"/>
        </w:rPr>
      </w:pPr>
      <w:r w:rsidRPr="00E62257">
        <w:rPr>
          <w:rFonts w:ascii="Calibri" w:hAnsi="Calibri" w:cs="Calibri"/>
          <w:w w:val="90"/>
          <w:sz w:val="24"/>
          <w:szCs w:val="24"/>
        </w:rPr>
        <w:t>Οι εκπ</w:t>
      </w:r>
      <w:r w:rsidR="008963E1" w:rsidRPr="00E62257">
        <w:rPr>
          <w:rFonts w:ascii="Calibri" w:hAnsi="Calibri" w:cs="Calibri"/>
          <w:w w:val="90"/>
          <w:sz w:val="24"/>
          <w:szCs w:val="24"/>
        </w:rPr>
        <w:t>αιδευτικοί</w:t>
      </w:r>
      <w:r w:rsidRPr="00E62257">
        <w:rPr>
          <w:rFonts w:ascii="Calibri" w:hAnsi="Calibri" w:cs="Calibri"/>
          <w:w w:val="90"/>
          <w:sz w:val="24"/>
          <w:szCs w:val="24"/>
        </w:rPr>
        <w:t xml:space="preserve"> μπορούν να δηλώσουν </w:t>
      </w:r>
      <w:r w:rsidR="00723FFA" w:rsidRPr="00E62257">
        <w:rPr>
          <w:rFonts w:ascii="Calibri" w:hAnsi="Calibri" w:cs="Calibri"/>
          <w:w w:val="90"/>
          <w:sz w:val="24"/>
          <w:szCs w:val="24"/>
        </w:rPr>
        <w:t xml:space="preserve">όλες τις </w:t>
      </w:r>
      <w:r w:rsidRPr="00E62257">
        <w:rPr>
          <w:rFonts w:ascii="Calibri" w:hAnsi="Calibri" w:cs="Calibri"/>
          <w:w w:val="90"/>
          <w:sz w:val="24"/>
          <w:szCs w:val="24"/>
        </w:rPr>
        <w:t>Σχολικ</w:t>
      </w:r>
      <w:r w:rsidR="00723FFA" w:rsidRPr="00E62257">
        <w:rPr>
          <w:rFonts w:ascii="Calibri" w:hAnsi="Calibri" w:cs="Calibri"/>
          <w:w w:val="90"/>
          <w:sz w:val="24"/>
          <w:szCs w:val="24"/>
        </w:rPr>
        <w:t>ές</w:t>
      </w:r>
      <w:r w:rsidRPr="00E62257">
        <w:rPr>
          <w:rFonts w:ascii="Calibri" w:hAnsi="Calibri" w:cs="Calibri"/>
          <w:w w:val="90"/>
          <w:sz w:val="24"/>
          <w:szCs w:val="24"/>
        </w:rPr>
        <w:t xml:space="preserve"> Μονάδ</w:t>
      </w:r>
      <w:r w:rsidR="00723FFA" w:rsidRPr="00E62257">
        <w:rPr>
          <w:rFonts w:ascii="Calibri" w:hAnsi="Calibri" w:cs="Calibri"/>
          <w:w w:val="90"/>
          <w:sz w:val="24"/>
          <w:szCs w:val="24"/>
        </w:rPr>
        <w:t>ες</w:t>
      </w:r>
      <w:r w:rsidR="00B2595E" w:rsidRPr="00E62257">
        <w:rPr>
          <w:rFonts w:ascii="Calibri" w:hAnsi="Calibri" w:cs="Calibri"/>
          <w:w w:val="90"/>
          <w:sz w:val="24"/>
          <w:szCs w:val="24"/>
        </w:rPr>
        <w:t xml:space="preserve"> ανεξαρτήτως ομάδων και όμορων ομάδων. </w:t>
      </w:r>
      <w:r w:rsidRPr="00E62257">
        <w:rPr>
          <w:rFonts w:ascii="Calibri" w:hAnsi="Calibri" w:cs="Calibri"/>
          <w:w w:val="90"/>
          <w:sz w:val="24"/>
          <w:szCs w:val="24"/>
        </w:rPr>
        <w:t xml:space="preserve"> </w:t>
      </w:r>
    </w:p>
    <w:p w:rsidR="007B5985" w:rsidRPr="00E62257" w:rsidRDefault="004E0885" w:rsidP="00F6364E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/>
          <w:w w:val="90"/>
          <w:sz w:val="24"/>
          <w:szCs w:val="24"/>
        </w:rPr>
      </w:pPr>
      <w:r w:rsidRPr="00E62257">
        <w:rPr>
          <w:rFonts w:ascii="Calibri" w:hAnsi="Calibri" w:cs="Calibri"/>
          <w:w w:val="90"/>
          <w:sz w:val="24"/>
          <w:szCs w:val="24"/>
        </w:rPr>
        <w:t xml:space="preserve">Επειδή κατά τη διαδικασία των τοποθετήσεων </w:t>
      </w:r>
      <w:r w:rsidRPr="00E62257">
        <w:rPr>
          <w:rFonts w:ascii="Calibri" w:hAnsi="Calibri" w:cs="Calibri"/>
          <w:b/>
          <w:w w:val="90"/>
          <w:sz w:val="24"/>
          <w:szCs w:val="24"/>
        </w:rPr>
        <w:t xml:space="preserve">οι αιτήσεις συνεξετάζονται και </w:t>
      </w:r>
      <w:r w:rsidRPr="00E62257">
        <w:rPr>
          <w:rFonts w:ascii="Calibri" w:hAnsi="Calibri" w:cs="Calibri"/>
          <w:b/>
          <w:w w:val="90"/>
          <w:sz w:val="24"/>
          <w:szCs w:val="24"/>
          <w:u w:val="single"/>
        </w:rPr>
        <w:t>είναι πιθανό να προκύψουν και άλλα οργανικά κενά και σε άλλα σχολεία (λόγω βελτίωσης θέσης),</w:t>
      </w:r>
      <w:r w:rsidRPr="00E62257">
        <w:rPr>
          <w:rFonts w:ascii="Calibri" w:hAnsi="Calibri" w:cs="Calibri"/>
          <w:b/>
          <w:w w:val="90"/>
          <w:sz w:val="24"/>
          <w:szCs w:val="24"/>
        </w:rPr>
        <w:t xml:space="preserve"> τα οποία προφανώς δεν εμφανίζονται στους συνημμένους πίνακες, οι εκπ</w:t>
      </w:r>
      <w:r w:rsidR="00C709F9" w:rsidRPr="00E62257">
        <w:rPr>
          <w:rFonts w:ascii="Calibri" w:hAnsi="Calibri" w:cs="Calibri"/>
          <w:b/>
          <w:w w:val="90"/>
          <w:sz w:val="24"/>
          <w:szCs w:val="24"/>
        </w:rPr>
        <w:t>αιδευτι</w:t>
      </w:r>
      <w:r w:rsidRPr="00E62257">
        <w:rPr>
          <w:rFonts w:ascii="Calibri" w:hAnsi="Calibri" w:cs="Calibri"/>
          <w:b/>
          <w:w w:val="90"/>
          <w:sz w:val="24"/>
          <w:szCs w:val="24"/>
        </w:rPr>
        <w:t xml:space="preserve">κοί μπορούν να δηλώσουν και σχολικές μονάδες στις οποίες επιθυμούν να τοποθετηθούν, πέραν αυτών που φαίνονται ότι έχουν κενά. </w:t>
      </w:r>
    </w:p>
    <w:p w:rsidR="004E0885" w:rsidRPr="00E62257" w:rsidRDefault="004E0885" w:rsidP="00F6364E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w w:val="90"/>
          <w:sz w:val="24"/>
          <w:szCs w:val="24"/>
        </w:rPr>
      </w:pPr>
      <w:r w:rsidRPr="00E62257">
        <w:rPr>
          <w:rFonts w:ascii="Calibri" w:hAnsi="Calibri" w:cs="Calibri"/>
          <w:w w:val="90"/>
          <w:sz w:val="24"/>
          <w:szCs w:val="24"/>
        </w:rPr>
        <w:t>Οι πολύτεκνοι δεν εμπίπτουν σε ειδική κατηγορία κατά τη διαδικασία των οριστικών τοποθετήσεων</w:t>
      </w:r>
      <w:r w:rsidR="002075F4" w:rsidRPr="00E62257">
        <w:rPr>
          <w:rFonts w:ascii="Calibri" w:hAnsi="Calibri" w:cs="Calibri"/>
          <w:w w:val="90"/>
          <w:sz w:val="24"/>
          <w:szCs w:val="24"/>
        </w:rPr>
        <w:t>,</w:t>
      </w:r>
      <w:r w:rsidRPr="00E62257">
        <w:rPr>
          <w:rFonts w:ascii="Calibri" w:hAnsi="Calibri" w:cs="Calibri"/>
          <w:w w:val="90"/>
          <w:sz w:val="24"/>
          <w:szCs w:val="24"/>
        </w:rPr>
        <w:t xml:space="preserve"> αλλά συγκρίνονται βάσει μορίων με όλους τους υπόλοιπους εκπ</w:t>
      </w:r>
      <w:r w:rsidR="008963E1" w:rsidRPr="00E62257">
        <w:rPr>
          <w:rFonts w:ascii="Calibri" w:hAnsi="Calibri" w:cs="Calibri"/>
          <w:w w:val="90"/>
          <w:sz w:val="24"/>
          <w:szCs w:val="24"/>
        </w:rPr>
        <w:t>αιδευτι</w:t>
      </w:r>
      <w:r w:rsidRPr="00E62257">
        <w:rPr>
          <w:rFonts w:ascii="Calibri" w:hAnsi="Calibri" w:cs="Calibri"/>
          <w:w w:val="90"/>
          <w:sz w:val="24"/>
          <w:szCs w:val="24"/>
        </w:rPr>
        <w:t xml:space="preserve">κούς. </w:t>
      </w:r>
    </w:p>
    <w:p w:rsidR="006C0ABD" w:rsidRPr="00E62257" w:rsidRDefault="006C0ABD" w:rsidP="00F6364E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w w:val="90"/>
          <w:sz w:val="24"/>
          <w:szCs w:val="24"/>
        </w:rPr>
      </w:pPr>
      <w:r w:rsidRPr="00E62257">
        <w:rPr>
          <w:rFonts w:ascii="Calibri" w:hAnsi="Calibri" w:cs="Calibri"/>
          <w:w w:val="90"/>
          <w:sz w:val="24"/>
          <w:szCs w:val="24"/>
        </w:rPr>
        <w:t>Υπενθυμίζουμε ότι εκπαιδευτικοί που ευρίσκονται στην διάθεση</w:t>
      </w:r>
      <w:r w:rsidR="006056F8" w:rsidRPr="00E62257">
        <w:rPr>
          <w:rFonts w:ascii="Calibri" w:hAnsi="Calibri" w:cs="Calibri"/>
          <w:w w:val="90"/>
          <w:sz w:val="24"/>
          <w:szCs w:val="24"/>
        </w:rPr>
        <w:t xml:space="preserve"> του</w:t>
      </w:r>
      <w:r w:rsidRPr="00E62257">
        <w:rPr>
          <w:rFonts w:ascii="Calibri" w:hAnsi="Calibri" w:cs="Calibri"/>
          <w:w w:val="90"/>
          <w:sz w:val="24"/>
          <w:szCs w:val="24"/>
        </w:rPr>
        <w:t xml:space="preserve"> Π</w:t>
      </w:r>
      <w:r w:rsidR="00676E63" w:rsidRPr="00E62257">
        <w:rPr>
          <w:rFonts w:ascii="Calibri" w:hAnsi="Calibri" w:cs="Calibri"/>
          <w:w w:val="90"/>
          <w:sz w:val="24"/>
          <w:szCs w:val="24"/>
        </w:rPr>
        <w:t>.</w:t>
      </w:r>
      <w:r w:rsidRPr="00E62257">
        <w:rPr>
          <w:rFonts w:ascii="Calibri" w:hAnsi="Calibri" w:cs="Calibri"/>
          <w:w w:val="90"/>
          <w:sz w:val="24"/>
          <w:szCs w:val="24"/>
        </w:rPr>
        <w:t>Υ</w:t>
      </w:r>
      <w:r w:rsidR="00676E63" w:rsidRPr="00E62257">
        <w:rPr>
          <w:rFonts w:ascii="Calibri" w:hAnsi="Calibri" w:cs="Calibri"/>
          <w:w w:val="90"/>
          <w:sz w:val="24"/>
          <w:szCs w:val="24"/>
        </w:rPr>
        <w:t>.</w:t>
      </w:r>
      <w:r w:rsidRPr="00E62257">
        <w:rPr>
          <w:rFonts w:ascii="Calibri" w:hAnsi="Calibri" w:cs="Calibri"/>
          <w:w w:val="90"/>
          <w:sz w:val="24"/>
          <w:szCs w:val="24"/>
        </w:rPr>
        <w:t>Σ</w:t>
      </w:r>
      <w:r w:rsidR="00676E63" w:rsidRPr="00E62257">
        <w:rPr>
          <w:rFonts w:ascii="Calibri" w:hAnsi="Calibri" w:cs="Calibri"/>
          <w:w w:val="90"/>
          <w:sz w:val="24"/>
          <w:szCs w:val="24"/>
        </w:rPr>
        <w:t>.</w:t>
      </w:r>
      <w:r w:rsidRPr="00E62257">
        <w:rPr>
          <w:rFonts w:ascii="Calibri" w:hAnsi="Calibri" w:cs="Calibri"/>
          <w:w w:val="90"/>
          <w:sz w:val="24"/>
          <w:szCs w:val="24"/>
        </w:rPr>
        <w:t>Δ</w:t>
      </w:r>
      <w:r w:rsidR="00676E63" w:rsidRPr="00E62257">
        <w:rPr>
          <w:rFonts w:ascii="Calibri" w:hAnsi="Calibri" w:cs="Calibri"/>
          <w:w w:val="90"/>
          <w:sz w:val="24"/>
          <w:szCs w:val="24"/>
        </w:rPr>
        <w:t>.</w:t>
      </w:r>
      <w:r w:rsidRPr="00E62257">
        <w:rPr>
          <w:rFonts w:ascii="Calibri" w:hAnsi="Calibri" w:cs="Calibri"/>
          <w:w w:val="90"/>
          <w:sz w:val="24"/>
          <w:szCs w:val="24"/>
        </w:rPr>
        <w:t>Ε</w:t>
      </w:r>
      <w:r w:rsidR="00676E63" w:rsidRPr="00E62257">
        <w:rPr>
          <w:rFonts w:ascii="Calibri" w:hAnsi="Calibri" w:cs="Calibri"/>
          <w:w w:val="90"/>
          <w:sz w:val="24"/>
          <w:szCs w:val="24"/>
        </w:rPr>
        <w:t>.</w:t>
      </w:r>
      <w:r w:rsidRPr="00E62257">
        <w:rPr>
          <w:rFonts w:ascii="Calibri" w:hAnsi="Calibri" w:cs="Calibri"/>
          <w:w w:val="90"/>
          <w:sz w:val="24"/>
          <w:szCs w:val="24"/>
        </w:rPr>
        <w:t xml:space="preserve"> και ενώ υποχρεούνται</w:t>
      </w:r>
      <w:r w:rsidR="00A21BDD" w:rsidRPr="00E62257">
        <w:rPr>
          <w:rFonts w:ascii="Calibri" w:hAnsi="Calibri" w:cs="Calibri"/>
          <w:w w:val="90"/>
          <w:sz w:val="24"/>
          <w:szCs w:val="24"/>
        </w:rPr>
        <w:t>,</w:t>
      </w:r>
      <w:r w:rsidRPr="00E62257">
        <w:rPr>
          <w:rFonts w:ascii="Calibri" w:hAnsi="Calibri" w:cs="Calibri"/>
          <w:w w:val="90"/>
          <w:sz w:val="24"/>
          <w:szCs w:val="24"/>
        </w:rPr>
        <w:t xml:space="preserve">  δεν υποβάλλουν αίτηση οριστικής τοποθέτησης, τοποθετούνται </w:t>
      </w:r>
      <w:r w:rsidR="006D3431" w:rsidRPr="00E62257">
        <w:rPr>
          <w:rFonts w:ascii="Calibri" w:hAnsi="Calibri" w:cs="Calibri"/>
          <w:w w:val="90"/>
          <w:sz w:val="24"/>
          <w:szCs w:val="24"/>
        </w:rPr>
        <w:t>υποχρεωτικά σε εναπομείνασες κενές οργανικές θέσεις.</w:t>
      </w:r>
      <w:r w:rsidRPr="00E62257">
        <w:rPr>
          <w:rFonts w:ascii="Calibri" w:hAnsi="Calibri" w:cs="Calibri"/>
          <w:w w:val="90"/>
          <w:sz w:val="24"/>
          <w:szCs w:val="24"/>
        </w:rPr>
        <w:t xml:space="preserve"> </w:t>
      </w:r>
    </w:p>
    <w:p w:rsidR="009E5D4F" w:rsidRPr="00E62257" w:rsidRDefault="00201739" w:rsidP="00F6364E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w w:val="90"/>
          <w:sz w:val="24"/>
          <w:szCs w:val="24"/>
        </w:rPr>
      </w:pPr>
      <w:r>
        <w:rPr>
          <w:rFonts w:ascii="Calibri" w:hAnsi="Calibri" w:cs="Calibri"/>
          <w:w w:val="90"/>
          <w:sz w:val="24"/>
          <w:szCs w:val="24"/>
        </w:rPr>
        <w:t>Εκπαιδευτικοί που υπέβαλαν το Νοέμβριο</w:t>
      </w:r>
      <w:r w:rsidR="00F56AC8" w:rsidRPr="00E62257">
        <w:rPr>
          <w:rFonts w:ascii="Calibri" w:hAnsi="Calibri" w:cs="Calibri"/>
          <w:w w:val="90"/>
          <w:sz w:val="24"/>
          <w:szCs w:val="24"/>
        </w:rPr>
        <w:t xml:space="preserve"> 201</w:t>
      </w:r>
      <w:r w:rsidR="00FB5295">
        <w:rPr>
          <w:rFonts w:ascii="Calibri" w:hAnsi="Calibri" w:cs="Calibri"/>
          <w:w w:val="90"/>
          <w:sz w:val="24"/>
          <w:szCs w:val="24"/>
        </w:rPr>
        <w:t>8</w:t>
      </w:r>
      <w:r w:rsidR="006C0ABD" w:rsidRPr="00E62257">
        <w:rPr>
          <w:rFonts w:ascii="Calibri" w:hAnsi="Calibri" w:cs="Calibri"/>
          <w:w w:val="90"/>
          <w:sz w:val="24"/>
          <w:szCs w:val="24"/>
        </w:rPr>
        <w:t xml:space="preserve"> αίτηση Βελτίωσης Θέσης και δεν επιθυμούν να δηλώσουν κάποιο οργανικό κενό, δεν συμπληρώνουν την συνημμένη αίτηση και παραμένουν στο σχολείο οργανικής </w:t>
      </w:r>
      <w:r w:rsidR="006D3431" w:rsidRPr="00E62257">
        <w:rPr>
          <w:rFonts w:ascii="Calibri" w:hAnsi="Calibri" w:cs="Calibri"/>
          <w:w w:val="90"/>
          <w:sz w:val="24"/>
          <w:szCs w:val="24"/>
        </w:rPr>
        <w:t>τους,</w:t>
      </w:r>
      <w:r w:rsidR="006C0ABD" w:rsidRPr="00E62257">
        <w:rPr>
          <w:rFonts w:ascii="Calibri" w:hAnsi="Calibri" w:cs="Calibri"/>
          <w:w w:val="90"/>
          <w:sz w:val="24"/>
          <w:szCs w:val="24"/>
        </w:rPr>
        <w:t xml:space="preserve"> ενώ η αίτηση που αρχικά είχαν υποβάλει, θεωρείται, στην περίπτωση αυτή, ως μη γενόμενη.</w:t>
      </w:r>
      <w:r w:rsidR="004E0885" w:rsidRPr="00E62257">
        <w:rPr>
          <w:rFonts w:ascii="Calibri" w:hAnsi="Calibri" w:cs="Calibri"/>
          <w:w w:val="90"/>
          <w:sz w:val="24"/>
          <w:szCs w:val="24"/>
        </w:rPr>
        <w:t xml:space="preserve">   </w:t>
      </w:r>
    </w:p>
    <w:p w:rsidR="009E5D4F" w:rsidRPr="00E62257" w:rsidRDefault="006C0ABD" w:rsidP="00F6364E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w w:val="90"/>
          <w:sz w:val="24"/>
          <w:szCs w:val="24"/>
        </w:rPr>
      </w:pPr>
      <w:r w:rsidRPr="00E62257">
        <w:rPr>
          <w:rFonts w:ascii="Calibri" w:hAnsi="Calibri" w:cs="Calibri"/>
          <w:w w:val="90"/>
          <w:sz w:val="24"/>
          <w:szCs w:val="24"/>
        </w:rPr>
        <w:t xml:space="preserve">Διευκρινίζουμε </w:t>
      </w:r>
      <w:r w:rsidR="004E0885" w:rsidRPr="00E62257">
        <w:rPr>
          <w:rFonts w:ascii="Calibri" w:hAnsi="Calibri" w:cs="Calibri"/>
          <w:w w:val="90"/>
          <w:sz w:val="24"/>
          <w:szCs w:val="24"/>
        </w:rPr>
        <w:t xml:space="preserve"> ότι ο υπολογισμός των μορίων εντοπιότητας και συνυπηρέτησης θα γίνει με βάση τους </w:t>
      </w:r>
      <w:r w:rsidR="0032542B" w:rsidRPr="00E62257">
        <w:rPr>
          <w:rFonts w:ascii="Calibri" w:hAnsi="Calibri" w:cs="Calibri"/>
          <w:b/>
          <w:w w:val="90"/>
          <w:sz w:val="24"/>
          <w:szCs w:val="24"/>
        </w:rPr>
        <w:t>ΚΑΛΛΙΚΡΑΤΙΚΟΥΣ</w:t>
      </w:r>
      <w:r w:rsidR="004E0885" w:rsidRPr="00E62257">
        <w:rPr>
          <w:rFonts w:ascii="Calibri" w:hAnsi="Calibri" w:cs="Calibri"/>
          <w:w w:val="90"/>
          <w:sz w:val="24"/>
          <w:szCs w:val="24"/>
        </w:rPr>
        <w:t xml:space="preserve"> Δήμους,  κατ’ εφαρμογή της εγκυκλίου μεταθέσεων. </w:t>
      </w:r>
    </w:p>
    <w:p w:rsidR="002075F4" w:rsidRPr="00E62257" w:rsidRDefault="004E0885" w:rsidP="00F6364E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w w:val="90"/>
          <w:sz w:val="24"/>
          <w:szCs w:val="24"/>
        </w:rPr>
      </w:pPr>
      <w:r w:rsidRPr="00E62257">
        <w:rPr>
          <w:rFonts w:ascii="Calibri" w:hAnsi="Calibri" w:cs="Calibri"/>
          <w:w w:val="90"/>
          <w:sz w:val="24"/>
          <w:szCs w:val="24"/>
        </w:rPr>
        <w:t>Οι Πίνακες περιέχουν αριθμητικά τα οργανικά κενά</w:t>
      </w:r>
      <w:r w:rsidR="006D3431" w:rsidRPr="00E62257">
        <w:rPr>
          <w:rFonts w:ascii="Calibri" w:hAnsi="Calibri" w:cs="Calibri"/>
          <w:w w:val="90"/>
          <w:sz w:val="24"/>
          <w:szCs w:val="24"/>
        </w:rPr>
        <w:t xml:space="preserve"> και πλεονάσματα </w:t>
      </w:r>
      <w:r w:rsidRPr="00E62257">
        <w:rPr>
          <w:rFonts w:ascii="Calibri" w:hAnsi="Calibri" w:cs="Calibri"/>
          <w:w w:val="90"/>
          <w:sz w:val="24"/>
          <w:szCs w:val="24"/>
        </w:rPr>
        <w:t>κατά κλάδο, ειδικότητα και σχολική</w:t>
      </w:r>
      <w:r w:rsidR="0032542B" w:rsidRPr="00E62257">
        <w:rPr>
          <w:rFonts w:ascii="Calibri" w:hAnsi="Calibri" w:cs="Calibri"/>
          <w:w w:val="90"/>
          <w:sz w:val="24"/>
          <w:szCs w:val="24"/>
        </w:rPr>
        <w:t xml:space="preserve"> μονάδα για το σχολικό έτος 201</w:t>
      </w:r>
      <w:r w:rsidR="00FB5295">
        <w:rPr>
          <w:rFonts w:ascii="Calibri" w:hAnsi="Calibri" w:cs="Calibri"/>
          <w:w w:val="90"/>
          <w:sz w:val="24"/>
          <w:szCs w:val="24"/>
        </w:rPr>
        <w:t>9-2020</w:t>
      </w:r>
      <w:r w:rsidRPr="00E62257">
        <w:rPr>
          <w:rFonts w:ascii="Calibri" w:hAnsi="Calibri" w:cs="Calibri"/>
          <w:w w:val="90"/>
          <w:sz w:val="24"/>
          <w:szCs w:val="24"/>
        </w:rPr>
        <w:t xml:space="preserve">. </w:t>
      </w:r>
    </w:p>
    <w:p w:rsidR="009E5D4F" w:rsidRPr="00E62257" w:rsidRDefault="006D3431" w:rsidP="00F6364E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w w:val="90"/>
          <w:sz w:val="24"/>
          <w:szCs w:val="24"/>
        </w:rPr>
      </w:pPr>
      <w:r w:rsidRPr="00E62257">
        <w:rPr>
          <w:rFonts w:ascii="Calibri" w:hAnsi="Calibri" w:cs="Calibri"/>
          <w:w w:val="90"/>
          <w:sz w:val="24"/>
          <w:szCs w:val="24"/>
        </w:rPr>
        <w:t>Σας επισυνάπτουμ</w:t>
      </w:r>
      <w:r w:rsidR="004E0885" w:rsidRPr="00E62257">
        <w:rPr>
          <w:rFonts w:ascii="Calibri" w:hAnsi="Calibri" w:cs="Calibri"/>
          <w:w w:val="90"/>
          <w:sz w:val="24"/>
          <w:szCs w:val="24"/>
        </w:rPr>
        <w:t xml:space="preserve">ε, επίσης, </w:t>
      </w:r>
      <w:r w:rsidR="002075F4" w:rsidRPr="00E62257">
        <w:rPr>
          <w:rFonts w:ascii="Calibri" w:hAnsi="Calibri" w:cs="Calibri"/>
          <w:b/>
          <w:w w:val="90"/>
          <w:sz w:val="24"/>
          <w:szCs w:val="24"/>
        </w:rPr>
        <w:t>Αναλυτικό</w:t>
      </w:r>
      <w:r w:rsidR="004E0885" w:rsidRPr="00E62257">
        <w:rPr>
          <w:rFonts w:ascii="Calibri" w:hAnsi="Calibri" w:cs="Calibri"/>
          <w:b/>
          <w:w w:val="90"/>
          <w:sz w:val="24"/>
          <w:szCs w:val="24"/>
        </w:rPr>
        <w:t xml:space="preserve"> Πίνακ</w:t>
      </w:r>
      <w:r w:rsidR="002075F4" w:rsidRPr="00E62257">
        <w:rPr>
          <w:rFonts w:ascii="Calibri" w:hAnsi="Calibri" w:cs="Calibri"/>
          <w:b/>
          <w:w w:val="90"/>
          <w:sz w:val="24"/>
          <w:szCs w:val="24"/>
        </w:rPr>
        <w:t>α</w:t>
      </w:r>
      <w:r w:rsidR="004E0885" w:rsidRPr="00E62257">
        <w:rPr>
          <w:rFonts w:ascii="Calibri" w:hAnsi="Calibri" w:cs="Calibri"/>
          <w:b/>
          <w:w w:val="90"/>
          <w:sz w:val="24"/>
          <w:szCs w:val="24"/>
        </w:rPr>
        <w:t xml:space="preserve"> με το σύνολο των μορίων</w:t>
      </w:r>
      <w:r w:rsidR="004E0885" w:rsidRPr="00E62257">
        <w:rPr>
          <w:rFonts w:ascii="Calibri" w:hAnsi="Calibri" w:cs="Calibri"/>
          <w:w w:val="90"/>
          <w:sz w:val="24"/>
          <w:szCs w:val="24"/>
        </w:rPr>
        <w:t xml:space="preserve"> </w:t>
      </w:r>
      <w:r w:rsidR="004E0885" w:rsidRPr="00E62257">
        <w:rPr>
          <w:rFonts w:ascii="Calibri" w:hAnsi="Calibri" w:cs="Calibri"/>
          <w:b/>
          <w:w w:val="90"/>
          <w:sz w:val="24"/>
          <w:szCs w:val="24"/>
        </w:rPr>
        <w:t xml:space="preserve">των </w:t>
      </w:r>
      <w:r w:rsidR="002075F4" w:rsidRPr="00E62257">
        <w:rPr>
          <w:rFonts w:ascii="Calibri" w:hAnsi="Calibri" w:cs="Calibri"/>
          <w:b/>
          <w:w w:val="90"/>
          <w:sz w:val="24"/>
          <w:szCs w:val="24"/>
        </w:rPr>
        <w:t xml:space="preserve">μετατεθέντων </w:t>
      </w:r>
      <w:r w:rsidR="004E0885" w:rsidRPr="00E62257">
        <w:rPr>
          <w:rFonts w:ascii="Calibri" w:hAnsi="Calibri" w:cs="Calibri"/>
          <w:b/>
          <w:w w:val="90"/>
          <w:sz w:val="24"/>
          <w:szCs w:val="24"/>
        </w:rPr>
        <w:t>εκπαιδευτικών</w:t>
      </w:r>
      <w:r w:rsidR="00270274" w:rsidRPr="00E62257">
        <w:rPr>
          <w:rFonts w:ascii="Calibri" w:hAnsi="Calibri" w:cs="Calibri"/>
          <w:w w:val="90"/>
          <w:sz w:val="24"/>
          <w:szCs w:val="24"/>
        </w:rPr>
        <w:t xml:space="preserve"> (</w:t>
      </w:r>
      <w:r w:rsidR="002075F4" w:rsidRPr="00E62257">
        <w:rPr>
          <w:rFonts w:ascii="Calibri" w:hAnsi="Calibri" w:cs="Calibri"/>
          <w:w w:val="90"/>
          <w:sz w:val="24"/>
          <w:szCs w:val="24"/>
        </w:rPr>
        <w:t xml:space="preserve">Υπενθυμίζεται ότι τα μόρια των αιτούντων </w:t>
      </w:r>
      <w:r w:rsidR="00F951C5" w:rsidRPr="00E62257">
        <w:rPr>
          <w:rFonts w:ascii="Calibri" w:hAnsi="Calibri" w:cs="Calibri"/>
          <w:w w:val="90"/>
          <w:sz w:val="24"/>
          <w:szCs w:val="24"/>
        </w:rPr>
        <w:t>Β</w:t>
      </w:r>
      <w:r w:rsidR="002075F4" w:rsidRPr="00E62257">
        <w:rPr>
          <w:rFonts w:ascii="Calibri" w:hAnsi="Calibri" w:cs="Calibri"/>
          <w:w w:val="90"/>
          <w:sz w:val="24"/>
          <w:szCs w:val="24"/>
        </w:rPr>
        <w:t xml:space="preserve">ελτίωση </w:t>
      </w:r>
      <w:r w:rsidR="00F951C5" w:rsidRPr="00E62257">
        <w:rPr>
          <w:rFonts w:ascii="Calibri" w:hAnsi="Calibri" w:cs="Calibri"/>
          <w:w w:val="90"/>
          <w:sz w:val="24"/>
          <w:szCs w:val="24"/>
        </w:rPr>
        <w:t>Θ</w:t>
      </w:r>
      <w:r w:rsidR="002075F4" w:rsidRPr="00E62257">
        <w:rPr>
          <w:rFonts w:ascii="Calibri" w:hAnsi="Calibri" w:cs="Calibri"/>
          <w:w w:val="90"/>
          <w:sz w:val="24"/>
          <w:szCs w:val="24"/>
        </w:rPr>
        <w:t xml:space="preserve">έσης και </w:t>
      </w:r>
      <w:r w:rsidR="00F951C5" w:rsidRPr="00E62257">
        <w:rPr>
          <w:rFonts w:ascii="Calibri" w:hAnsi="Calibri" w:cs="Calibri"/>
          <w:w w:val="90"/>
          <w:sz w:val="24"/>
          <w:szCs w:val="24"/>
        </w:rPr>
        <w:t>Τ</w:t>
      </w:r>
      <w:r w:rsidR="002075F4" w:rsidRPr="00E62257">
        <w:rPr>
          <w:rFonts w:ascii="Calibri" w:hAnsi="Calibri" w:cs="Calibri"/>
          <w:w w:val="90"/>
          <w:sz w:val="24"/>
          <w:szCs w:val="24"/>
        </w:rPr>
        <w:t>οποθέτηση –</w:t>
      </w:r>
      <w:r w:rsidR="00F951C5" w:rsidRPr="00E62257">
        <w:rPr>
          <w:rFonts w:ascii="Calibri" w:hAnsi="Calibri" w:cs="Calibri"/>
          <w:w w:val="90"/>
          <w:sz w:val="24"/>
          <w:szCs w:val="24"/>
        </w:rPr>
        <w:t xml:space="preserve"> </w:t>
      </w:r>
      <w:r w:rsidR="002075F4" w:rsidRPr="00E62257">
        <w:rPr>
          <w:rFonts w:ascii="Calibri" w:hAnsi="Calibri" w:cs="Calibri"/>
          <w:w w:val="90"/>
          <w:sz w:val="24"/>
          <w:szCs w:val="24"/>
        </w:rPr>
        <w:t>Διάθεση ΠΥΣΔΕ- είναι ήδη αναρτημένα στην Ιστοσελίδα της Δ</w:t>
      </w:r>
      <w:r w:rsidR="00F951C5" w:rsidRPr="00E62257">
        <w:rPr>
          <w:rFonts w:ascii="Calibri" w:hAnsi="Calibri" w:cs="Calibri"/>
          <w:w w:val="90"/>
          <w:sz w:val="24"/>
          <w:szCs w:val="24"/>
        </w:rPr>
        <w:t>.</w:t>
      </w:r>
      <w:r w:rsidR="002075F4" w:rsidRPr="00E62257">
        <w:rPr>
          <w:rFonts w:ascii="Calibri" w:hAnsi="Calibri" w:cs="Calibri"/>
          <w:w w:val="90"/>
          <w:sz w:val="24"/>
          <w:szCs w:val="24"/>
        </w:rPr>
        <w:t>Δ</w:t>
      </w:r>
      <w:r w:rsidR="00F951C5" w:rsidRPr="00E62257">
        <w:rPr>
          <w:rFonts w:ascii="Calibri" w:hAnsi="Calibri" w:cs="Calibri"/>
          <w:w w:val="90"/>
          <w:sz w:val="24"/>
          <w:szCs w:val="24"/>
        </w:rPr>
        <w:t>.</w:t>
      </w:r>
      <w:r w:rsidR="002075F4" w:rsidRPr="00E62257">
        <w:rPr>
          <w:rFonts w:ascii="Calibri" w:hAnsi="Calibri" w:cs="Calibri"/>
          <w:w w:val="90"/>
          <w:sz w:val="24"/>
          <w:szCs w:val="24"/>
        </w:rPr>
        <w:t>Ε</w:t>
      </w:r>
      <w:r w:rsidR="00F951C5" w:rsidRPr="00E62257">
        <w:rPr>
          <w:rFonts w:ascii="Calibri" w:hAnsi="Calibri" w:cs="Calibri"/>
          <w:w w:val="90"/>
          <w:sz w:val="24"/>
          <w:szCs w:val="24"/>
        </w:rPr>
        <w:t>.</w:t>
      </w:r>
      <w:r w:rsidR="002075F4" w:rsidRPr="00E62257">
        <w:rPr>
          <w:rFonts w:ascii="Calibri" w:hAnsi="Calibri" w:cs="Calibri"/>
          <w:w w:val="90"/>
          <w:sz w:val="24"/>
          <w:szCs w:val="24"/>
        </w:rPr>
        <w:t xml:space="preserve"> Ν. Άρτας</w:t>
      </w:r>
      <w:r w:rsidR="00270274" w:rsidRPr="00E62257">
        <w:rPr>
          <w:rFonts w:ascii="Calibri" w:hAnsi="Calibri" w:cs="Calibri"/>
          <w:w w:val="90"/>
          <w:sz w:val="24"/>
          <w:szCs w:val="24"/>
        </w:rPr>
        <w:t>)</w:t>
      </w:r>
      <w:r w:rsidR="0032542B" w:rsidRPr="00E62257">
        <w:rPr>
          <w:rFonts w:ascii="Calibri" w:hAnsi="Calibri" w:cs="Calibri"/>
          <w:w w:val="90"/>
          <w:sz w:val="24"/>
          <w:szCs w:val="24"/>
        </w:rPr>
        <w:t>.</w:t>
      </w:r>
    </w:p>
    <w:p w:rsidR="0064280E" w:rsidRPr="00201739" w:rsidRDefault="0064280E" w:rsidP="00F6364E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/>
          <w:w w:val="90"/>
          <w:sz w:val="24"/>
          <w:szCs w:val="24"/>
        </w:rPr>
      </w:pPr>
      <w:r w:rsidRPr="00201739">
        <w:rPr>
          <w:rFonts w:ascii="Calibri" w:hAnsi="Calibri" w:cs="Calibri"/>
          <w:b/>
          <w:w w:val="90"/>
          <w:sz w:val="24"/>
          <w:szCs w:val="24"/>
        </w:rPr>
        <w:t>Στα εναπομείναντα κενά θα τοποθετηθούν υποχρεωτικά ο</w:t>
      </w:r>
      <w:r w:rsidR="00CB07AD" w:rsidRPr="00201739">
        <w:rPr>
          <w:rFonts w:ascii="Calibri" w:hAnsi="Calibri" w:cs="Calibri"/>
          <w:b/>
          <w:w w:val="90"/>
          <w:sz w:val="24"/>
          <w:szCs w:val="24"/>
        </w:rPr>
        <w:t>ι έχοντες τις λιγότερες μονάδες</w:t>
      </w:r>
      <w:r w:rsidRPr="00201739">
        <w:rPr>
          <w:rFonts w:ascii="Calibri" w:hAnsi="Calibri" w:cs="Calibri"/>
          <w:b/>
          <w:w w:val="90"/>
          <w:sz w:val="24"/>
          <w:szCs w:val="24"/>
        </w:rPr>
        <w:t xml:space="preserve"> Μετάθεσης στα σχολεία με τις περισσότερες μονάδες συνθηκών διαβίωσης.</w:t>
      </w:r>
    </w:p>
    <w:p w:rsidR="004E0885" w:rsidRPr="00201739" w:rsidRDefault="0064280E" w:rsidP="00F6364E">
      <w:pPr>
        <w:spacing w:line="360" w:lineRule="auto"/>
        <w:ind w:firstLine="902"/>
        <w:jc w:val="both"/>
        <w:rPr>
          <w:rFonts w:ascii="Calibri" w:hAnsi="Calibri" w:cs="Calibri"/>
          <w:w w:val="90"/>
          <w:sz w:val="24"/>
          <w:szCs w:val="24"/>
        </w:rPr>
      </w:pPr>
      <w:r w:rsidRPr="00201739">
        <w:rPr>
          <w:rFonts w:ascii="Calibri" w:hAnsi="Calibri" w:cs="Calibri"/>
          <w:w w:val="90"/>
          <w:sz w:val="24"/>
          <w:szCs w:val="24"/>
        </w:rPr>
        <w:t>Σ</w:t>
      </w:r>
      <w:r w:rsidR="004E0885" w:rsidRPr="00201739">
        <w:rPr>
          <w:rFonts w:ascii="Calibri" w:hAnsi="Calibri" w:cs="Calibri"/>
          <w:w w:val="90"/>
          <w:sz w:val="24"/>
          <w:szCs w:val="24"/>
        </w:rPr>
        <w:t>ε κάθε περίπτωση οι εκπαιδευτικοί είναι υπεύθυνοι για την ενημέρωσή τους, αφού τα σχετικά έγγραφα αναρτώνται στον πίνακα ανακοινώσεων των σχολείων και στην ιστοσελίδα της Διεύθυνσης (dide.</w:t>
      </w:r>
      <w:r w:rsidR="009C3CB2" w:rsidRPr="00201739">
        <w:rPr>
          <w:rFonts w:ascii="Calibri" w:hAnsi="Calibri" w:cs="Calibri"/>
          <w:w w:val="90"/>
          <w:sz w:val="24"/>
          <w:szCs w:val="24"/>
          <w:lang w:val="en-US"/>
        </w:rPr>
        <w:t>art</w:t>
      </w:r>
      <w:r w:rsidR="004E0885" w:rsidRPr="00201739">
        <w:rPr>
          <w:rFonts w:ascii="Calibri" w:hAnsi="Calibri" w:cs="Calibri"/>
          <w:w w:val="90"/>
          <w:sz w:val="24"/>
          <w:szCs w:val="24"/>
        </w:rPr>
        <w:t>.sch.gr)</w:t>
      </w:r>
      <w:r w:rsidR="006056F8" w:rsidRPr="00201739">
        <w:rPr>
          <w:rFonts w:ascii="Calibri" w:hAnsi="Calibri" w:cs="Calibri"/>
          <w:w w:val="90"/>
          <w:sz w:val="24"/>
          <w:szCs w:val="24"/>
        </w:rPr>
        <w:t>.</w:t>
      </w:r>
    </w:p>
    <w:p w:rsidR="00BA1BE4" w:rsidRPr="00E62257" w:rsidRDefault="00BA1BE4" w:rsidP="00F6364E">
      <w:pPr>
        <w:spacing w:line="360" w:lineRule="auto"/>
        <w:jc w:val="both"/>
        <w:rPr>
          <w:rFonts w:ascii="Calibri" w:hAnsi="Calibri" w:cs="Calibri"/>
          <w:b/>
          <w:w w:val="90"/>
          <w:sz w:val="24"/>
          <w:szCs w:val="24"/>
        </w:rPr>
      </w:pPr>
    </w:p>
    <w:p w:rsidR="00AD666B" w:rsidRDefault="009C3CB2" w:rsidP="00F6364E">
      <w:pPr>
        <w:tabs>
          <w:tab w:val="center" w:pos="7230"/>
        </w:tabs>
        <w:spacing w:line="264" w:lineRule="auto"/>
        <w:ind w:left="5040"/>
        <w:jc w:val="both"/>
        <w:rPr>
          <w:rFonts w:ascii="Calibri" w:hAnsi="Calibri" w:cs="Calibri"/>
          <w:b/>
          <w:w w:val="90"/>
          <w:sz w:val="24"/>
          <w:szCs w:val="24"/>
        </w:rPr>
      </w:pPr>
      <w:r w:rsidRPr="00E62257">
        <w:rPr>
          <w:rFonts w:ascii="Calibri" w:hAnsi="Calibri" w:cs="Calibri"/>
          <w:b/>
          <w:w w:val="90"/>
          <w:sz w:val="24"/>
          <w:szCs w:val="24"/>
        </w:rPr>
        <w:t xml:space="preserve"> </w:t>
      </w:r>
    </w:p>
    <w:p w:rsidR="00AD666B" w:rsidRDefault="00AD666B" w:rsidP="00F6364E">
      <w:pPr>
        <w:tabs>
          <w:tab w:val="center" w:pos="7230"/>
        </w:tabs>
        <w:spacing w:line="264" w:lineRule="auto"/>
        <w:ind w:left="5040"/>
        <w:jc w:val="both"/>
        <w:rPr>
          <w:rFonts w:ascii="Calibri" w:hAnsi="Calibri" w:cs="Calibri"/>
          <w:b/>
          <w:w w:val="90"/>
          <w:sz w:val="24"/>
          <w:szCs w:val="24"/>
        </w:rPr>
      </w:pPr>
    </w:p>
    <w:p w:rsidR="004E0885" w:rsidRPr="00E62257" w:rsidRDefault="009C3CB2" w:rsidP="00F6364E">
      <w:pPr>
        <w:tabs>
          <w:tab w:val="center" w:pos="7230"/>
        </w:tabs>
        <w:spacing w:line="264" w:lineRule="auto"/>
        <w:ind w:left="5040"/>
        <w:jc w:val="both"/>
        <w:rPr>
          <w:rFonts w:ascii="Calibri" w:hAnsi="Calibri" w:cs="Calibri"/>
          <w:b/>
          <w:w w:val="90"/>
          <w:sz w:val="24"/>
          <w:szCs w:val="24"/>
        </w:rPr>
      </w:pPr>
      <w:r w:rsidRPr="00E62257">
        <w:rPr>
          <w:rFonts w:ascii="Calibri" w:hAnsi="Calibri" w:cs="Calibri"/>
          <w:b/>
          <w:w w:val="90"/>
          <w:sz w:val="24"/>
          <w:szCs w:val="24"/>
        </w:rPr>
        <w:t xml:space="preserve">   </w:t>
      </w:r>
      <w:r w:rsidR="0064280E" w:rsidRPr="00E62257">
        <w:rPr>
          <w:rFonts w:ascii="Calibri" w:hAnsi="Calibri" w:cs="Calibri"/>
          <w:b/>
          <w:w w:val="90"/>
          <w:sz w:val="24"/>
          <w:szCs w:val="24"/>
        </w:rPr>
        <w:t xml:space="preserve">  </w:t>
      </w:r>
      <w:r w:rsidRPr="00E62257">
        <w:rPr>
          <w:rFonts w:ascii="Calibri" w:hAnsi="Calibri" w:cs="Calibri"/>
          <w:b/>
          <w:w w:val="90"/>
          <w:sz w:val="24"/>
          <w:szCs w:val="24"/>
        </w:rPr>
        <w:t xml:space="preserve">  </w:t>
      </w:r>
      <w:r w:rsidR="004E0885" w:rsidRPr="00E62257">
        <w:rPr>
          <w:rFonts w:ascii="Calibri" w:hAnsi="Calibri" w:cs="Calibri"/>
          <w:b/>
          <w:w w:val="90"/>
          <w:sz w:val="24"/>
          <w:szCs w:val="24"/>
        </w:rPr>
        <w:t xml:space="preserve">Ο Διευθυντής Δ.Ε. </w:t>
      </w:r>
      <w:r w:rsidRPr="00E62257">
        <w:rPr>
          <w:rFonts w:ascii="Calibri" w:hAnsi="Calibri" w:cs="Calibri"/>
          <w:b/>
          <w:w w:val="90"/>
          <w:sz w:val="24"/>
          <w:szCs w:val="24"/>
        </w:rPr>
        <w:t>Άρτας</w:t>
      </w:r>
    </w:p>
    <w:p w:rsidR="004E0885" w:rsidRPr="00E62257" w:rsidRDefault="004E0885" w:rsidP="00F6364E">
      <w:pPr>
        <w:tabs>
          <w:tab w:val="center" w:pos="7230"/>
        </w:tabs>
        <w:spacing w:line="264" w:lineRule="auto"/>
        <w:ind w:left="5040"/>
        <w:jc w:val="both"/>
        <w:rPr>
          <w:rFonts w:ascii="Calibri" w:hAnsi="Calibri" w:cs="Calibri"/>
          <w:b/>
          <w:w w:val="90"/>
          <w:sz w:val="24"/>
          <w:szCs w:val="24"/>
        </w:rPr>
      </w:pPr>
    </w:p>
    <w:p w:rsidR="004E0885" w:rsidRPr="00E62257" w:rsidRDefault="004E0885" w:rsidP="00F6364E">
      <w:pPr>
        <w:tabs>
          <w:tab w:val="center" w:pos="7230"/>
        </w:tabs>
        <w:spacing w:line="264" w:lineRule="auto"/>
        <w:ind w:left="5040"/>
        <w:jc w:val="both"/>
        <w:rPr>
          <w:rFonts w:ascii="Calibri" w:hAnsi="Calibri" w:cs="Calibri"/>
          <w:b/>
          <w:w w:val="90"/>
          <w:sz w:val="24"/>
          <w:szCs w:val="24"/>
          <w:u w:val="single"/>
        </w:rPr>
      </w:pPr>
    </w:p>
    <w:p w:rsidR="00DC1FC4" w:rsidRPr="00E62257" w:rsidRDefault="00711697" w:rsidP="00F6364E">
      <w:pPr>
        <w:tabs>
          <w:tab w:val="center" w:pos="7230"/>
        </w:tabs>
        <w:spacing w:line="264" w:lineRule="auto"/>
        <w:ind w:left="5040"/>
        <w:jc w:val="both"/>
        <w:rPr>
          <w:rFonts w:ascii="Calibri" w:hAnsi="Calibri" w:cs="Calibri"/>
          <w:w w:val="90"/>
          <w:sz w:val="24"/>
          <w:szCs w:val="24"/>
        </w:rPr>
      </w:pPr>
      <w:r w:rsidRPr="00E62257">
        <w:rPr>
          <w:rFonts w:ascii="Calibri" w:hAnsi="Calibri" w:cs="Calibri"/>
          <w:b/>
          <w:w w:val="90"/>
          <w:sz w:val="24"/>
          <w:szCs w:val="24"/>
        </w:rPr>
        <w:t xml:space="preserve"> </w:t>
      </w:r>
      <w:r w:rsidR="006056F8" w:rsidRPr="00E62257">
        <w:rPr>
          <w:rFonts w:ascii="Calibri" w:hAnsi="Calibri" w:cs="Calibri"/>
          <w:b/>
          <w:w w:val="90"/>
          <w:sz w:val="24"/>
          <w:szCs w:val="24"/>
        </w:rPr>
        <w:t xml:space="preserve">       </w:t>
      </w:r>
      <w:r w:rsidR="009C3CB2" w:rsidRPr="00E62257">
        <w:rPr>
          <w:rFonts w:ascii="Calibri" w:hAnsi="Calibri" w:cs="Calibri"/>
          <w:b/>
          <w:w w:val="90"/>
          <w:sz w:val="24"/>
          <w:szCs w:val="24"/>
        </w:rPr>
        <w:t>Ιωάννης Κ. Γεωργογιάννης</w:t>
      </w:r>
      <w:r w:rsidR="00DC1FC4" w:rsidRPr="00E62257">
        <w:rPr>
          <w:rFonts w:ascii="Calibri" w:hAnsi="Calibri" w:cs="Calibri"/>
          <w:w w:val="90"/>
          <w:sz w:val="24"/>
          <w:szCs w:val="24"/>
        </w:rPr>
        <w:tab/>
      </w:r>
    </w:p>
    <w:p w:rsidR="009C3CB2" w:rsidRPr="00E62257" w:rsidRDefault="009C3CB2" w:rsidP="00F6364E">
      <w:pPr>
        <w:tabs>
          <w:tab w:val="center" w:pos="7230"/>
        </w:tabs>
        <w:spacing w:line="360" w:lineRule="auto"/>
        <w:jc w:val="both"/>
        <w:rPr>
          <w:rFonts w:ascii="Calibri" w:hAnsi="Calibri" w:cs="Calibri"/>
          <w:b/>
          <w:w w:val="90"/>
          <w:sz w:val="24"/>
          <w:szCs w:val="24"/>
          <w:u w:val="single"/>
        </w:rPr>
      </w:pPr>
    </w:p>
    <w:p w:rsidR="009C3CB2" w:rsidRPr="00E62257" w:rsidRDefault="009C3CB2" w:rsidP="00F6364E">
      <w:pPr>
        <w:tabs>
          <w:tab w:val="center" w:pos="7230"/>
        </w:tabs>
        <w:spacing w:line="360" w:lineRule="auto"/>
        <w:jc w:val="both"/>
        <w:rPr>
          <w:rFonts w:ascii="Calibri" w:hAnsi="Calibri" w:cs="Calibri"/>
          <w:b/>
          <w:w w:val="90"/>
          <w:sz w:val="24"/>
          <w:szCs w:val="24"/>
          <w:u w:val="single"/>
        </w:rPr>
      </w:pPr>
    </w:p>
    <w:p w:rsidR="009C3CB2" w:rsidRPr="00E62257" w:rsidRDefault="009C3CB2" w:rsidP="00F6364E">
      <w:pPr>
        <w:tabs>
          <w:tab w:val="center" w:pos="7230"/>
        </w:tabs>
        <w:spacing w:line="360" w:lineRule="auto"/>
        <w:jc w:val="both"/>
        <w:rPr>
          <w:rFonts w:ascii="Calibri" w:hAnsi="Calibri" w:cs="Calibri"/>
          <w:b/>
          <w:w w:val="90"/>
          <w:sz w:val="24"/>
          <w:szCs w:val="24"/>
          <w:u w:val="single"/>
        </w:rPr>
      </w:pPr>
    </w:p>
    <w:p w:rsidR="00AD666B" w:rsidRDefault="00AD666B" w:rsidP="00F6364E">
      <w:pPr>
        <w:tabs>
          <w:tab w:val="center" w:pos="7230"/>
        </w:tabs>
        <w:spacing w:line="360" w:lineRule="auto"/>
        <w:jc w:val="both"/>
        <w:rPr>
          <w:rFonts w:ascii="Calibri" w:hAnsi="Calibri" w:cs="Calibri"/>
          <w:b/>
          <w:w w:val="90"/>
          <w:sz w:val="24"/>
          <w:szCs w:val="24"/>
          <w:u w:val="single"/>
        </w:rPr>
      </w:pPr>
    </w:p>
    <w:p w:rsidR="00AD666B" w:rsidRDefault="00AD666B" w:rsidP="00F6364E">
      <w:pPr>
        <w:tabs>
          <w:tab w:val="center" w:pos="7230"/>
        </w:tabs>
        <w:spacing w:line="360" w:lineRule="auto"/>
        <w:jc w:val="both"/>
        <w:rPr>
          <w:rFonts w:ascii="Calibri" w:hAnsi="Calibri" w:cs="Calibri"/>
          <w:b/>
          <w:w w:val="90"/>
          <w:sz w:val="24"/>
          <w:szCs w:val="24"/>
          <w:u w:val="single"/>
        </w:rPr>
      </w:pPr>
    </w:p>
    <w:p w:rsidR="00B2595E" w:rsidRPr="00E62257" w:rsidRDefault="00B2595E" w:rsidP="00F6364E">
      <w:pPr>
        <w:tabs>
          <w:tab w:val="center" w:pos="7230"/>
        </w:tabs>
        <w:spacing w:line="360" w:lineRule="auto"/>
        <w:jc w:val="both"/>
        <w:rPr>
          <w:rFonts w:ascii="Calibri" w:hAnsi="Calibri" w:cs="Calibri"/>
          <w:b/>
          <w:w w:val="90"/>
          <w:sz w:val="24"/>
          <w:szCs w:val="24"/>
          <w:u w:val="single"/>
        </w:rPr>
      </w:pPr>
      <w:r w:rsidRPr="00E62257">
        <w:rPr>
          <w:rFonts w:ascii="Calibri" w:hAnsi="Calibri" w:cs="Calibri"/>
          <w:b/>
          <w:w w:val="90"/>
          <w:sz w:val="24"/>
          <w:szCs w:val="24"/>
          <w:u w:val="single"/>
        </w:rPr>
        <w:t>Σ</w:t>
      </w:r>
      <w:r w:rsidR="00711697" w:rsidRPr="00E62257">
        <w:rPr>
          <w:rFonts w:ascii="Calibri" w:hAnsi="Calibri" w:cs="Calibri"/>
          <w:b/>
          <w:w w:val="90"/>
          <w:sz w:val="24"/>
          <w:szCs w:val="24"/>
          <w:u w:val="single"/>
        </w:rPr>
        <w:t>υνημμένα</w:t>
      </w:r>
      <w:r w:rsidRPr="00E62257">
        <w:rPr>
          <w:rFonts w:ascii="Calibri" w:hAnsi="Calibri" w:cs="Calibri"/>
          <w:b/>
          <w:w w:val="90"/>
          <w:sz w:val="24"/>
          <w:szCs w:val="24"/>
          <w:u w:val="single"/>
        </w:rPr>
        <w:t xml:space="preserve"> :</w:t>
      </w:r>
      <w:r w:rsidR="00711697" w:rsidRPr="00E62257">
        <w:rPr>
          <w:rFonts w:ascii="Calibri" w:hAnsi="Calibri" w:cs="Calibri"/>
          <w:b/>
          <w:w w:val="90"/>
          <w:sz w:val="24"/>
          <w:szCs w:val="24"/>
          <w:u w:val="single"/>
        </w:rPr>
        <w:t xml:space="preserve"> </w:t>
      </w:r>
      <w:r w:rsidRPr="00E62257">
        <w:rPr>
          <w:rFonts w:ascii="Calibri" w:hAnsi="Calibri" w:cs="Calibri"/>
          <w:b/>
          <w:w w:val="90"/>
          <w:sz w:val="24"/>
          <w:szCs w:val="24"/>
          <w:u w:val="single"/>
        </w:rPr>
        <w:t xml:space="preserve"> </w:t>
      </w:r>
    </w:p>
    <w:p w:rsidR="00B2595E" w:rsidRPr="00E62257" w:rsidRDefault="00B2595E" w:rsidP="00F6364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w w:val="90"/>
          <w:sz w:val="24"/>
          <w:szCs w:val="24"/>
        </w:rPr>
      </w:pPr>
      <w:r w:rsidRPr="00E62257">
        <w:rPr>
          <w:rFonts w:ascii="Calibri" w:hAnsi="Calibri" w:cs="Calibri"/>
          <w:w w:val="90"/>
          <w:sz w:val="24"/>
          <w:szCs w:val="24"/>
        </w:rPr>
        <w:t>Αίτηση – Δήλωση Τοποθέτησης</w:t>
      </w:r>
    </w:p>
    <w:p w:rsidR="00B2595E" w:rsidRPr="00E62257" w:rsidRDefault="00B2595E" w:rsidP="00F6364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w w:val="90"/>
          <w:sz w:val="24"/>
          <w:szCs w:val="24"/>
        </w:rPr>
      </w:pPr>
      <w:r w:rsidRPr="00E62257">
        <w:rPr>
          <w:rFonts w:ascii="Calibri" w:hAnsi="Calibri" w:cs="Calibri"/>
          <w:w w:val="90"/>
          <w:sz w:val="24"/>
          <w:szCs w:val="24"/>
        </w:rPr>
        <w:t xml:space="preserve">Πίνακας </w:t>
      </w:r>
      <w:r w:rsidR="00503EBA" w:rsidRPr="00E62257">
        <w:rPr>
          <w:rFonts w:ascii="Calibri" w:hAnsi="Calibri" w:cs="Calibri"/>
          <w:w w:val="90"/>
          <w:sz w:val="24"/>
          <w:szCs w:val="24"/>
        </w:rPr>
        <w:t>εναπομεινάντων</w:t>
      </w:r>
      <w:r w:rsidR="0064280E" w:rsidRPr="00E62257">
        <w:rPr>
          <w:rFonts w:ascii="Calibri" w:hAnsi="Calibri" w:cs="Calibri"/>
          <w:w w:val="90"/>
          <w:sz w:val="24"/>
          <w:szCs w:val="24"/>
        </w:rPr>
        <w:t xml:space="preserve"> </w:t>
      </w:r>
      <w:r w:rsidRPr="00E62257">
        <w:rPr>
          <w:rFonts w:ascii="Calibri" w:hAnsi="Calibri" w:cs="Calibri"/>
          <w:w w:val="90"/>
          <w:sz w:val="24"/>
          <w:szCs w:val="24"/>
        </w:rPr>
        <w:t xml:space="preserve">οργανικών κενών </w:t>
      </w:r>
    </w:p>
    <w:p w:rsidR="003C0E0A" w:rsidRPr="00E62257" w:rsidRDefault="003C0E0A" w:rsidP="00F6364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w w:val="90"/>
          <w:sz w:val="24"/>
          <w:szCs w:val="24"/>
        </w:rPr>
      </w:pPr>
      <w:r w:rsidRPr="00E62257">
        <w:rPr>
          <w:rFonts w:ascii="Calibri" w:hAnsi="Calibri" w:cs="Calibri"/>
          <w:w w:val="90"/>
          <w:sz w:val="24"/>
          <w:szCs w:val="24"/>
        </w:rPr>
        <w:t xml:space="preserve">Πίνακας μορίων </w:t>
      </w:r>
      <w:r w:rsidR="0064280E" w:rsidRPr="00E62257">
        <w:rPr>
          <w:rFonts w:ascii="Calibri" w:hAnsi="Calibri" w:cs="Calibri"/>
          <w:w w:val="90"/>
          <w:sz w:val="24"/>
          <w:szCs w:val="24"/>
        </w:rPr>
        <w:t xml:space="preserve">μετατεθέντων </w:t>
      </w:r>
      <w:r w:rsidRPr="00E62257">
        <w:rPr>
          <w:rFonts w:ascii="Calibri" w:hAnsi="Calibri" w:cs="Calibri"/>
          <w:w w:val="90"/>
          <w:sz w:val="24"/>
          <w:szCs w:val="24"/>
        </w:rPr>
        <w:t xml:space="preserve">εκπαιδευτικών </w:t>
      </w:r>
    </w:p>
    <w:p w:rsidR="005200BA" w:rsidRPr="00E62257" w:rsidRDefault="005200BA" w:rsidP="00F6364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w w:val="90"/>
          <w:sz w:val="24"/>
          <w:szCs w:val="24"/>
        </w:rPr>
      </w:pPr>
      <w:r w:rsidRPr="00E62257">
        <w:rPr>
          <w:rFonts w:ascii="Calibri" w:hAnsi="Calibri" w:cs="Calibri"/>
          <w:w w:val="90"/>
          <w:sz w:val="24"/>
          <w:szCs w:val="24"/>
        </w:rPr>
        <w:t>Ονομαστικός πίνακας με πρόταση τοποθέτησης υπεράριθμων εκπαιδευτικών σε σχολικές μονάδες</w:t>
      </w:r>
    </w:p>
    <w:p w:rsidR="00B2595E" w:rsidRPr="00A22B7C" w:rsidRDefault="00B2595E" w:rsidP="00F56AC8">
      <w:pPr>
        <w:tabs>
          <w:tab w:val="center" w:pos="7230"/>
        </w:tabs>
        <w:spacing w:line="360" w:lineRule="auto"/>
        <w:rPr>
          <w:rFonts w:ascii="Calibri" w:hAnsi="Calibri" w:cs="Calibri"/>
          <w:b/>
          <w:w w:val="90"/>
          <w:sz w:val="24"/>
          <w:szCs w:val="24"/>
          <w:u w:val="single"/>
        </w:rPr>
      </w:pPr>
    </w:p>
    <w:p w:rsidR="00B2595E" w:rsidRPr="00A22B7C" w:rsidRDefault="00B2595E" w:rsidP="00B2595E">
      <w:pPr>
        <w:tabs>
          <w:tab w:val="center" w:pos="7230"/>
        </w:tabs>
        <w:spacing w:line="264" w:lineRule="auto"/>
        <w:rPr>
          <w:rFonts w:ascii="Calibri" w:hAnsi="Calibri" w:cs="Calibri"/>
          <w:b/>
          <w:w w:val="90"/>
          <w:sz w:val="24"/>
          <w:szCs w:val="24"/>
        </w:rPr>
      </w:pPr>
    </w:p>
    <w:sectPr w:rsidR="00B2595E" w:rsidRPr="00A22B7C" w:rsidSect="00500CDD">
      <w:pgSz w:w="11906" w:h="16838"/>
      <w:pgMar w:top="1418" w:right="110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1BA"/>
    <w:multiLevelType w:val="hybridMultilevel"/>
    <w:tmpl w:val="7960EBF0"/>
    <w:lvl w:ilvl="0" w:tplc="E6746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41A18"/>
    <w:multiLevelType w:val="hybridMultilevel"/>
    <w:tmpl w:val="7A1AB7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76197"/>
    <w:multiLevelType w:val="hybridMultilevel"/>
    <w:tmpl w:val="31D049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D77A6"/>
    <w:multiLevelType w:val="hybridMultilevel"/>
    <w:tmpl w:val="14882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A352A"/>
    <w:multiLevelType w:val="hybridMultilevel"/>
    <w:tmpl w:val="AC3CFE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4E0885"/>
    <w:rsid w:val="000F748D"/>
    <w:rsid w:val="00104BE4"/>
    <w:rsid w:val="001274C0"/>
    <w:rsid w:val="001367FC"/>
    <w:rsid w:val="001F28C6"/>
    <w:rsid w:val="00201739"/>
    <w:rsid w:val="002075F4"/>
    <w:rsid w:val="00214D2D"/>
    <w:rsid w:val="00270274"/>
    <w:rsid w:val="0032542B"/>
    <w:rsid w:val="003911C3"/>
    <w:rsid w:val="003B1582"/>
    <w:rsid w:val="003C0E0A"/>
    <w:rsid w:val="003E7E1F"/>
    <w:rsid w:val="00431BA0"/>
    <w:rsid w:val="004444FE"/>
    <w:rsid w:val="004E0885"/>
    <w:rsid w:val="00500CDD"/>
    <w:rsid w:val="00503EBA"/>
    <w:rsid w:val="00507113"/>
    <w:rsid w:val="005200BA"/>
    <w:rsid w:val="00546A66"/>
    <w:rsid w:val="00580513"/>
    <w:rsid w:val="005B0C65"/>
    <w:rsid w:val="005E26DF"/>
    <w:rsid w:val="006056F8"/>
    <w:rsid w:val="0064280E"/>
    <w:rsid w:val="00647E1B"/>
    <w:rsid w:val="006548C5"/>
    <w:rsid w:val="00676E63"/>
    <w:rsid w:val="0068685A"/>
    <w:rsid w:val="006B6F20"/>
    <w:rsid w:val="006C0ABD"/>
    <w:rsid w:val="006D3431"/>
    <w:rsid w:val="00711697"/>
    <w:rsid w:val="00723FFA"/>
    <w:rsid w:val="0075553F"/>
    <w:rsid w:val="00790169"/>
    <w:rsid w:val="007B5985"/>
    <w:rsid w:val="007D1D42"/>
    <w:rsid w:val="007E2B3A"/>
    <w:rsid w:val="00870B37"/>
    <w:rsid w:val="00877DEA"/>
    <w:rsid w:val="00891F65"/>
    <w:rsid w:val="008963E1"/>
    <w:rsid w:val="008C36FA"/>
    <w:rsid w:val="008F37F6"/>
    <w:rsid w:val="00914C7B"/>
    <w:rsid w:val="009420E8"/>
    <w:rsid w:val="00971FC0"/>
    <w:rsid w:val="009962AB"/>
    <w:rsid w:val="009B080F"/>
    <w:rsid w:val="009C3CB2"/>
    <w:rsid w:val="009E5D4F"/>
    <w:rsid w:val="00A13EA6"/>
    <w:rsid w:val="00A21BDD"/>
    <w:rsid w:val="00A22B7C"/>
    <w:rsid w:val="00A41414"/>
    <w:rsid w:val="00A50C82"/>
    <w:rsid w:val="00A92440"/>
    <w:rsid w:val="00AB1DE9"/>
    <w:rsid w:val="00AD666B"/>
    <w:rsid w:val="00B2595E"/>
    <w:rsid w:val="00B41800"/>
    <w:rsid w:val="00BA1BE4"/>
    <w:rsid w:val="00BE5353"/>
    <w:rsid w:val="00C30516"/>
    <w:rsid w:val="00C709F9"/>
    <w:rsid w:val="00C813CE"/>
    <w:rsid w:val="00CB07AD"/>
    <w:rsid w:val="00D34529"/>
    <w:rsid w:val="00DA2FC6"/>
    <w:rsid w:val="00DC1FC4"/>
    <w:rsid w:val="00DE33B6"/>
    <w:rsid w:val="00E05E3A"/>
    <w:rsid w:val="00E254E3"/>
    <w:rsid w:val="00E3236E"/>
    <w:rsid w:val="00E62257"/>
    <w:rsid w:val="00E903ED"/>
    <w:rsid w:val="00E93536"/>
    <w:rsid w:val="00EB78B6"/>
    <w:rsid w:val="00F56AC8"/>
    <w:rsid w:val="00F6364E"/>
    <w:rsid w:val="00F951C5"/>
    <w:rsid w:val="00FB21D6"/>
    <w:rsid w:val="00FB5295"/>
    <w:rsid w:val="00FC3C28"/>
    <w:rsid w:val="00FD3091"/>
    <w:rsid w:val="00FD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FC4"/>
  </w:style>
  <w:style w:type="paragraph" w:styleId="1">
    <w:name w:val="heading 1"/>
    <w:basedOn w:val="a"/>
    <w:next w:val="a"/>
    <w:link w:val="1Char"/>
    <w:qFormat/>
    <w:rsid w:val="00DC1FC4"/>
    <w:pPr>
      <w:keepNext/>
      <w:jc w:val="center"/>
      <w:outlineLvl w:val="0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uiPriority w:val="99"/>
    <w:qFormat/>
    <w:rsid w:val="003911C3"/>
    <w:pPr>
      <w:keepNext/>
      <w:outlineLvl w:val="5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DC1FC4"/>
    <w:rPr>
      <w:rFonts w:ascii="Arial" w:hAnsi="Arial"/>
      <w:b/>
      <w:sz w:val="24"/>
      <w:lang w:val="el-GR" w:eastAsia="el-GR" w:bidi="ar-SA"/>
    </w:rPr>
  </w:style>
  <w:style w:type="character" w:styleId="-">
    <w:name w:val="Hyperlink"/>
    <w:rsid w:val="004E0885"/>
    <w:rPr>
      <w:color w:val="0000FF"/>
      <w:u w:val="single"/>
    </w:rPr>
  </w:style>
  <w:style w:type="paragraph" w:styleId="a4">
    <w:name w:val="Balloon Text"/>
    <w:basedOn w:val="a"/>
    <w:semiHidden/>
    <w:rsid w:val="001274C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E254E3"/>
    <w:rPr>
      <w:b/>
      <w:sz w:val="24"/>
    </w:rPr>
  </w:style>
  <w:style w:type="character" w:customStyle="1" w:styleId="6Char">
    <w:name w:val="Επικεφαλίδα 6 Char"/>
    <w:basedOn w:val="a0"/>
    <w:link w:val="6"/>
    <w:uiPriority w:val="99"/>
    <w:rsid w:val="003911C3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.ar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de.ar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.art.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917;&#960;&#953;&#966;&#940;&#957;&#949;&#953;&#945;%20&#949;&#961;&#947;&#945;&#963;&#943;&#945;&#962;\&#916;&#921;&#913;&#914;&#921;&#914;&#913;&#931;&#932;&#921;&#922;&#927;%20&#925;&#917;&#927;%20LOGO%205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 ΝΕΟ LOGO 5</Template>
  <TotalTime>0</TotalTime>
  <Pages>3</Pages>
  <Words>568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4332</CharactersWithSpaces>
  <SharedDoc>false</SharedDoc>
  <HLinks>
    <vt:vector size="18" baseType="variant">
      <vt:variant>
        <vt:i4>4391032</vt:i4>
      </vt:variant>
      <vt:variant>
        <vt:i4>6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PCCH</dc:creator>
  <cp:lastModifiedBy>grampysde</cp:lastModifiedBy>
  <cp:revision>4</cp:revision>
  <cp:lastPrinted>2018-05-17T08:25:00Z</cp:lastPrinted>
  <dcterms:created xsi:type="dcterms:W3CDTF">2019-06-12T06:14:00Z</dcterms:created>
  <dcterms:modified xsi:type="dcterms:W3CDTF">2019-06-12T06:28:00Z</dcterms:modified>
</cp:coreProperties>
</file>