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074EBE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074EBE">
              <w:rPr>
                <w:rFonts w:ascii="Calibri" w:hAnsi="Calibri"/>
                <w:b/>
                <w:sz w:val="24"/>
                <w:szCs w:val="24"/>
                <w:lang w:val="en-US"/>
              </w:rPr>
              <w:t>22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/1/201</w:t>
            </w:r>
            <w:r w:rsidR="00074EBE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D04E39" w:rsidRPr="00A62E4F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074EBE">
              <w:rPr>
                <w:rFonts w:ascii="Calibri" w:hAnsi="Calibri"/>
                <w:b/>
                <w:sz w:val="24"/>
                <w:szCs w:val="24"/>
                <w:lang w:val="en-US"/>
              </w:rPr>
              <w:t>181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16452B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Μπρισένιου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16452B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16452B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</w:t>
      </w:r>
      <w:r w:rsidR="00074EBE" w:rsidRPr="00074EBE">
        <w:rPr>
          <w:rFonts w:ascii="Calibri" w:hAnsi="Calibri"/>
          <w:b/>
          <w:sz w:val="24"/>
          <w:szCs w:val="24"/>
        </w:rPr>
        <w:t>3</w:t>
      </w:r>
      <w:r w:rsidR="00074EBE">
        <w:rPr>
          <w:rFonts w:ascii="Calibri" w:hAnsi="Calibri"/>
          <w:b/>
          <w:sz w:val="24"/>
          <w:szCs w:val="24"/>
        </w:rPr>
        <w:t>ήμερης ΕΚΠΑΙΔΕΥΤΙΚΗΣ ΕΚΔΡΟΜΗΣ ΣΤΟΝ ΒΟΛΟ-ΠΗΛΙΟ</w:t>
      </w:r>
      <w:r w:rsidRPr="00F114EA">
        <w:rPr>
          <w:rFonts w:ascii="Calibri" w:hAnsi="Calibri"/>
          <w:b/>
          <w:sz w:val="24"/>
          <w:szCs w:val="24"/>
        </w:rPr>
        <w:t xml:space="preserve">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</w:t>
      </w:r>
      <w:r w:rsidR="00A62E4F" w:rsidRPr="00A62E4F">
        <w:rPr>
          <w:rFonts w:ascii="Calibri" w:hAnsi="Calibri"/>
          <w:b/>
          <w:sz w:val="24"/>
          <w:szCs w:val="24"/>
        </w:rPr>
        <w:t>33120</w:t>
      </w:r>
      <w:r w:rsidR="00A62E4F">
        <w:rPr>
          <w:rFonts w:ascii="Calibri" w:hAnsi="Calibri"/>
          <w:b/>
          <w:sz w:val="24"/>
          <w:szCs w:val="24"/>
        </w:rPr>
        <w:t>/ΓΔ4/ (ΦΕΚ Αρ. Φύλλου 681/ 0</w:t>
      </w:r>
      <w:r w:rsidR="00A62E4F" w:rsidRPr="00A62E4F">
        <w:rPr>
          <w:rFonts w:ascii="Calibri" w:hAnsi="Calibri"/>
          <w:b/>
          <w:sz w:val="24"/>
          <w:szCs w:val="24"/>
        </w:rPr>
        <w:t>6</w:t>
      </w:r>
      <w:r w:rsidRPr="00F114EA">
        <w:rPr>
          <w:rFonts w:ascii="Calibri" w:hAnsi="Calibri"/>
          <w:b/>
          <w:sz w:val="24"/>
          <w:szCs w:val="24"/>
        </w:rPr>
        <w:t>-</w:t>
      </w:r>
      <w:r w:rsidR="00A62E4F" w:rsidRPr="00A62E4F">
        <w:rPr>
          <w:rFonts w:ascii="Calibri" w:hAnsi="Calibri"/>
          <w:b/>
          <w:sz w:val="24"/>
          <w:szCs w:val="24"/>
        </w:rPr>
        <w:t>03</w:t>
      </w:r>
      <w:r w:rsidR="00A62E4F">
        <w:rPr>
          <w:rFonts w:ascii="Calibri" w:hAnsi="Calibri"/>
          <w:b/>
          <w:sz w:val="24"/>
          <w:szCs w:val="24"/>
        </w:rPr>
        <w:t>-201</w:t>
      </w:r>
      <w:r w:rsidR="00A62E4F" w:rsidRPr="00A62E4F">
        <w:rPr>
          <w:rFonts w:ascii="Calibri" w:hAnsi="Calibri"/>
          <w:b/>
          <w:sz w:val="24"/>
          <w:szCs w:val="24"/>
        </w:rPr>
        <w:t>7</w:t>
      </w:r>
      <w:r w:rsidRPr="00F114EA">
        <w:rPr>
          <w:rFonts w:ascii="Calibri" w:hAnsi="Calibri"/>
          <w:b/>
          <w:sz w:val="24"/>
          <w:szCs w:val="24"/>
        </w:rPr>
        <w:t>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Το σχολείο </w:t>
      </w:r>
      <w:r w:rsidR="00A81F9D">
        <w:rPr>
          <w:rFonts w:ascii="Calibri" w:hAnsi="Calibri"/>
          <w:sz w:val="22"/>
          <w:szCs w:val="22"/>
        </w:rPr>
        <w:t>μας,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3</w:t>
      </w:r>
      <w:r w:rsidR="006C5AFB" w:rsidRPr="006C5AFB">
        <w:rPr>
          <w:rFonts w:ascii="Calibri" w:hAnsi="Calibri"/>
          <w:sz w:val="22"/>
          <w:szCs w:val="22"/>
          <w:vertAlign w:val="superscript"/>
        </w:rPr>
        <w:t>ο</w:t>
      </w:r>
      <w:r w:rsidR="006C5AFB">
        <w:rPr>
          <w:rFonts w:ascii="Calibri" w:hAnsi="Calibri"/>
          <w:sz w:val="22"/>
          <w:szCs w:val="22"/>
        </w:rPr>
        <w:t xml:space="preserve"> </w:t>
      </w:r>
      <w:r w:rsidR="00932876" w:rsidRPr="00F114EA">
        <w:rPr>
          <w:rFonts w:ascii="Calibri" w:hAnsi="Calibri"/>
          <w:sz w:val="22"/>
          <w:szCs w:val="22"/>
        </w:rPr>
        <w:t xml:space="preserve"> Γενικό Λύκειο Άρτας</w:t>
      </w:r>
      <w:r w:rsidR="00A81F9D">
        <w:rPr>
          <w:rFonts w:ascii="Calibri" w:hAnsi="Calibri"/>
          <w:sz w:val="22"/>
          <w:szCs w:val="22"/>
        </w:rPr>
        <w:t>,</w:t>
      </w:r>
      <w:r w:rsidR="00932876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προτίθεται  να πραγματοποιήσει </w:t>
      </w:r>
      <w:r w:rsidR="00074EBE">
        <w:rPr>
          <w:rFonts w:ascii="Calibri" w:hAnsi="Calibri"/>
          <w:sz w:val="22"/>
          <w:szCs w:val="22"/>
        </w:rPr>
        <w:t>3</w:t>
      </w:r>
      <w:r w:rsidR="00816DD2" w:rsidRPr="00F114EA">
        <w:rPr>
          <w:rFonts w:ascii="Calibri" w:hAnsi="Calibri"/>
          <w:sz w:val="22"/>
          <w:szCs w:val="22"/>
        </w:rPr>
        <w:t>ήμερη</w:t>
      </w:r>
      <w:r w:rsidRPr="00F114EA">
        <w:rPr>
          <w:rFonts w:ascii="Calibri" w:hAnsi="Calibri"/>
          <w:sz w:val="22"/>
          <w:szCs w:val="22"/>
        </w:rPr>
        <w:t xml:space="preserve">  εκπαιδευτική</w:t>
      </w:r>
      <w:r w:rsidR="00EA18FE" w:rsidRPr="00F114EA">
        <w:rPr>
          <w:rFonts w:ascii="Calibri" w:hAnsi="Calibri"/>
          <w:sz w:val="22"/>
          <w:szCs w:val="22"/>
        </w:rPr>
        <w:t xml:space="preserve"> εκδρομή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A62E4F">
        <w:rPr>
          <w:rFonts w:ascii="Calibri" w:hAnsi="Calibri"/>
          <w:sz w:val="22"/>
          <w:szCs w:val="22"/>
        </w:rPr>
        <w:t>στ</w:t>
      </w:r>
      <w:r w:rsidR="00074EBE">
        <w:rPr>
          <w:rFonts w:ascii="Calibri" w:hAnsi="Calibri"/>
          <w:sz w:val="22"/>
          <w:szCs w:val="22"/>
        </w:rPr>
        <w:t>ον</w:t>
      </w:r>
      <w:r w:rsidR="00A62E4F">
        <w:rPr>
          <w:rFonts w:ascii="Calibri" w:hAnsi="Calibri"/>
          <w:sz w:val="22"/>
          <w:szCs w:val="22"/>
        </w:rPr>
        <w:t xml:space="preserve"> Β</w:t>
      </w:r>
      <w:r w:rsidR="00074EBE">
        <w:rPr>
          <w:rFonts w:ascii="Calibri" w:hAnsi="Calibri"/>
          <w:sz w:val="22"/>
          <w:szCs w:val="22"/>
        </w:rPr>
        <w:t>όλο</w:t>
      </w:r>
      <w:r w:rsidR="00A62E4F">
        <w:rPr>
          <w:rFonts w:ascii="Calibri" w:hAnsi="Calibri"/>
          <w:sz w:val="22"/>
          <w:szCs w:val="22"/>
        </w:rPr>
        <w:t xml:space="preserve"> και </w:t>
      </w:r>
      <w:r w:rsidRPr="00F114EA">
        <w:rPr>
          <w:rFonts w:ascii="Calibri" w:hAnsi="Calibri"/>
          <w:sz w:val="22"/>
          <w:szCs w:val="22"/>
        </w:rPr>
        <w:t>στ</w:t>
      </w:r>
      <w:r w:rsidR="00074EBE">
        <w:rPr>
          <w:rFonts w:ascii="Calibri" w:hAnsi="Calibri"/>
          <w:sz w:val="22"/>
          <w:szCs w:val="22"/>
        </w:rPr>
        <w:t>ο</w:t>
      </w:r>
      <w:r w:rsidR="00765E5A">
        <w:rPr>
          <w:rFonts w:ascii="Calibri" w:hAnsi="Calibri"/>
          <w:sz w:val="22"/>
          <w:szCs w:val="22"/>
        </w:rPr>
        <w:t xml:space="preserve"> </w:t>
      </w:r>
      <w:r w:rsidR="00074EBE">
        <w:rPr>
          <w:rFonts w:ascii="Calibri" w:hAnsi="Calibri"/>
          <w:sz w:val="22"/>
          <w:szCs w:val="22"/>
        </w:rPr>
        <w:t>Πήλιο</w:t>
      </w:r>
      <w:r w:rsidR="006C5AFB">
        <w:rPr>
          <w:rFonts w:ascii="Calibri" w:hAnsi="Calibri"/>
          <w:sz w:val="22"/>
          <w:szCs w:val="22"/>
        </w:rPr>
        <w:t>.</w:t>
      </w:r>
      <w:r w:rsidR="001A3FFB" w:rsidRPr="00F114EA">
        <w:rPr>
          <w:rFonts w:ascii="Calibri" w:hAnsi="Calibri"/>
          <w:sz w:val="22"/>
          <w:szCs w:val="22"/>
        </w:rPr>
        <w:t xml:space="preserve"> </w:t>
      </w:r>
      <w:r w:rsidR="007A0365" w:rsidRPr="00F114EA">
        <w:rPr>
          <w:rFonts w:ascii="Calibri" w:hAnsi="Calibri"/>
          <w:sz w:val="22"/>
          <w:szCs w:val="22"/>
        </w:rPr>
        <w:t xml:space="preserve">Ημερομηνία αναχώρησης </w:t>
      </w:r>
      <w:r w:rsidR="00074EBE">
        <w:rPr>
          <w:rFonts w:ascii="Calibri" w:hAnsi="Calibri"/>
          <w:sz w:val="22"/>
          <w:szCs w:val="22"/>
        </w:rPr>
        <w:t>Πέμπτη</w:t>
      </w:r>
      <w:r w:rsidR="006C5AFB" w:rsidRPr="00F114EA">
        <w:rPr>
          <w:rFonts w:ascii="Calibri" w:hAnsi="Calibri"/>
          <w:sz w:val="22"/>
          <w:szCs w:val="22"/>
        </w:rPr>
        <w:t xml:space="preserve"> </w:t>
      </w:r>
      <w:r w:rsidR="00074EBE">
        <w:rPr>
          <w:rFonts w:ascii="Calibri" w:hAnsi="Calibri"/>
          <w:sz w:val="22"/>
          <w:szCs w:val="22"/>
        </w:rPr>
        <w:t>2</w:t>
      </w:r>
      <w:r w:rsidR="00A62E4F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</w:t>
      </w:r>
      <w:r w:rsidR="00074EBE">
        <w:rPr>
          <w:rFonts w:ascii="Calibri" w:hAnsi="Calibri"/>
          <w:sz w:val="22"/>
          <w:szCs w:val="22"/>
        </w:rPr>
        <w:t>0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074EBE">
        <w:rPr>
          <w:rFonts w:ascii="Calibri" w:hAnsi="Calibri"/>
          <w:sz w:val="22"/>
          <w:szCs w:val="22"/>
        </w:rPr>
        <w:t>8</w:t>
      </w:r>
      <w:r w:rsidR="00A62E4F">
        <w:rPr>
          <w:rFonts w:ascii="Calibri" w:hAnsi="Calibri"/>
          <w:sz w:val="22"/>
          <w:szCs w:val="22"/>
        </w:rPr>
        <w:t xml:space="preserve"> </w:t>
      </w:r>
      <w:r w:rsidR="00D62491" w:rsidRPr="00F114EA">
        <w:rPr>
          <w:rFonts w:ascii="Calibri" w:hAnsi="Calibri"/>
          <w:sz w:val="22"/>
          <w:szCs w:val="22"/>
        </w:rPr>
        <w:t xml:space="preserve">και ημερομηνία επιστροφής </w:t>
      </w:r>
      <w:r w:rsidR="001563AC">
        <w:rPr>
          <w:rFonts w:ascii="Calibri" w:hAnsi="Calibri"/>
          <w:sz w:val="22"/>
          <w:szCs w:val="22"/>
        </w:rPr>
        <w:t xml:space="preserve">Σάββατο </w:t>
      </w:r>
      <w:r w:rsidR="00074EBE">
        <w:rPr>
          <w:rFonts w:ascii="Calibri" w:hAnsi="Calibri"/>
          <w:sz w:val="22"/>
          <w:szCs w:val="22"/>
        </w:rPr>
        <w:t>24</w:t>
      </w:r>
      <w:r w:rsidR="003C6B37" w:rsidRPr="00F114EA">
        <w:rPr>
          <w:rFonts w:ascii="Calibri" w:hAnsi="Calibri"/>
          <w:sz w:val="22"/>
          <w:szCs w:val="22"/>
        </w:rPr>
        <w:t>-</w:t>
      </w:r>
      <w:r w:rsidR="00074EBE">
        <w:rPr>
          <w:rFonts w:ascii="Calibri" w:hAnsi="Calibri"/>
          <w:sz w:val="22"/>
          <w:szCs w:val="22"/>
        </w:rPr>
        <w:t>0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074EBE">
        <w:rPr>
          <w:rFonts w:ascii="Calibri" w:hAnsi="Calibri"/>
          <w:sz w:val="22"/>
          <w:szCs w:val="22"/>
        </w:rPr>
        <w:t>8</w:t>
      </w:r>
      <w:r w:rsidR="009B4400" w:rsidRPr="00F114EA">
        <w:rPr>
          <w:rFonts w:ascii="Calibri" w:hAnsi="Calibri"/>
          <w:sz w:val="22"/>
          <w:szCs w:val="22"/>
        </w:rPr>
        <w:t xml:space="preserve">. Θα συμμετάσχουν συνολικά </w:t>
      </w:r>
      <w:r w:rsidR="007E5E62" w:rsidRPr="00F114EA">
        <w:rPr>
          <w:rFonts w:ascii="Calibri" w:hAnsi="Calibri"/>
          <w:sz w:val="22"/>
          <w:szCs w:val="22"/>
        </w:rPr>
        <w:t xml:space="preserve"> </w:t>
      </w:r>
      <w:r w:rsidR="00074EBE">
        <w:rPr>
          <w:rFonts w:ascii="Calibri" w:hAnsi="Calibri"/>
          <w:sz w:val="22"/>
          <w:szCs w:val="22"/>
        </w:rPr>
        <w:t>σαράντα οκτώ</w:t>
      </w:r>
      <w:r w:rsidR="00A62E4F">
        <w:rPr>
          <w:rFonts w:ascii="Calibri" w:hAnsi="Calibri"/>
          <w:sz w:val="22"/>
          <w:szCs w:val="22"/>
        </w:rPr>
        <w:t xml:space="preserve"> </w:t>
      </w:r>
      <w:r w:rsidR="005369B3" w:rsidRPr="00F114EA">
        <w:rPr>
          <w:rFonts w:ascii="Calibri" w:hAnsi="Calibri"/>
          <w:sz w:val="22"/>
          <w:szCs w:val="22"/>
        </w:rPr>
        <w:t>(</w:t>
      </w:r>
      <w:r w:rsidR="00074EBE">
        <w:rPr>
          <w:rFonts w:ascii="Calibri" w:hAnsi="Calibri"/>
          <w:sz w:val="22"/>
          <w:szCs w:val="22"/>
        </w:rPr>
        <w:t>48</w:t>
      </w:r>
      <w:r w:rsidR="005A65D2" w:rsidRPr="00F114EA">
        <w:rPr>
          <w:rFonts w:ascii="Calibri" w:hAnsi="Calibri"/>
          <w:sz w:val="22"/>
          <w:szCs w:val="22"/>
        </w:rPr>
        <w:t xml:space="preserve">) </w:t>
      </w:r>
      <w:r w:rsidR="003C6B37" w:rsidRPr="00F114EA">
        <w:rPr>
          <w:rFonts w:ascii="Calibri" w:hAnsi="Calibri"/>
          <w:sz w:val="22"/>
          <w:szCs w:val="22"/>
        </w:rPr>
        <w:t xml:space="preserve">μαθητές και </w:t>
      </w:r>
      <w:r w:rsidR="00074EBE">
        <w:rPr>
          <w:rFonts w:ascii="Calibri" w:hAnsi="Calibri"/>
          <w:sz w:val="22"/>
          <w:szCs w:val="22"/>
        </w:rPr>
        <w:t>τρεις</w:t>
      </w:r>
      <w:r w:rsidR="006C5AFB">
        <w:rPr>
          <w:rFonts w:ascii="Calibri" w:hAnsi="Calibri"/>
          <w:sz w:val="22"/>
          <w:szCs w:val="22"/>
        </w:rPr>
        <w:t xml:space="preserve"> </w:t>
      </w:r>
      <w:r w:rsidR="007A228D" w:rsidRPr="00F114EA">
        <w:rPr>
          <w:rFonts w:ascii="Calibri" w:hAnsi="Calibri"/>
          <w:sz w:val="22"/>
          <w:szCs w:val="22"/>
        </w:rPr>
        <w:t xml:space="preserve">συνοδοί </w:t>
      </w:r>
      <w:r w:rsidR="003C6B37" w:rsidRPr="00F114EA">
        <w:rPr>
          <w:rFonts w:ascii="Calibri" w:hAnsi="Calibri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</w:t>
      </w:r>
      <w:r w:rsidR="00A62E4F">
        <w:rPr>
          <w:rFonts w:ascii="Calibri" w:hAnsi="Calibri"/>
          <w:sz w:val="22"/>
          <w:szCs w:val="22"/>
        </w:rPr>
        <w:t xml:space="preserve"> που ε</w:t>
      </w:r>
      <w:r w:rsidR="00075D09">
        <w:rPr>
          <w:rFonts w:ascii="Calibri" w:hAnsi="Calibri"/>
          <w:sz w:val="22"/>
          <w:szCs w:val="22"/>
        </w:rPr>
        <w:t xml:space="preserve">νδιαφέρεστε – μέχρι  την </w:t>
      </w:r>
      <w:r w:rsidR="00074EBE">
        <w:rPr>
          <w:rFonts w:ascii="Calibri" w:hAnsi="Calibri"/>
          <w:sz w:val="22"/>
          <w:szCs w:val="22"/>
        </w:rPr>
        <w:t>Δευτέρα</w:t>
      </w:r>
      <w:r w:rsidR="00A62E4F">
        <w:rPr>
          <w:rFonts w:ascii="Calibri" w:hAnsi="Calibri"/>
          <w:sz w:val="22"/>
          <w:szCs w:val="22"/>
        </w:rPr>
        <w:t xml:space="preserve"> 2</w:t>
      </w:r>
      <w:r w:rsidR="00074EBE">
        <w:rPr>
          <w:rFonts w:ascii="Calibri" w:hAnsi="Calibri"/>
          <w:sz w:val="22"/>
          <w:szCs w:val="22"/>
        </w:rPr>
        <w:t>9</w:t>
      </w:r>
      <w:r w:rsidR="00100ED5" w:rsidRPr="00F114EA">
        <w:rPr>
          <w:rFonts w:ascii="Calibri" w:hAnsi="Calibri"/>
          <w:sz w:val="22"/>
          <w:szCs w:val="22"/>
        </w:rPr>
        <w:t>/</w:t>
      </w:r>
      <w:r w:rsidR="00A62E4F">
        <w:rPr>
          <w:rFonts w:ascii="Calibri" w:hAnsi="Calibri"/>
          <w:sz w:val="22"/>
          <w:szCs w:val="22"/>
        </w:rPr>
        <w:t>1</w:t>
      </w:r>
      <w:r w:rsidR="00100ED5" w:rsidRPr="00F114EA">
        <w:rPr>
          <w:rFonts w:ascii="Calibri" w:hAnsi="Calibri"/>
          <w:sz w:val="22"/>
          <w:szCs w:val="22"/>
        </w:rPr>
        <w:t>/201</w:t>
      </w:r>
      <w:r w:rsidR="00074EBE">
        <w:rPr>
          <w:rFonts w:ascii="Calibri" w:hAnsi="Calibri"/>
          <w:sz w:val="22"/>
          <w:szCs w:val="22"/>
        </w:rPr>
        <w:t>8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B133F6" w:rsidRPr="00F114EA">
        <w:rPr>
          <w:rFonts w:ascii="Calibri" w:hAnsi="Calibri"/>
          <w:sz w:val="22"/>
          <w:szCs w:val="22"/>
        </w:rPr>
        <w:t>καινούρι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</w:t>
      </w:r>
      <w:r w:rsidR="00393A23" w:rsidRPr="00F114EA">
        <w:rPr>
          <w:rFonts w:ascii="Calibri" w:hAnsi="Calibri"/>
          <w:sz w:val="22"/>
          <w:szCs w:val="22"/>
        </w:rPr>
        <w:t>πολυτελ</w:t>
      </w:r>
      <w:r w:rsidR="00393A23">
        <w:rPr>
          <w:rFonts w:ascii="Calibri" w:hAnsi="Calibri"/>
          <w:sz w:val="22"/>
          <w:szCs w:val="22"/>
        </w:rPr>
        <w:t>ή</w:t>
      </w:r>
      <w:r w:rsidR="0043517C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</w:t>
      </w:r>
      <w:r w:rsidR="000E1892">
        <w:rPr>
          <w:rFonts w:ascii="Calibri" w:hAnsi="Calibri"/>
          <w:sz w:val="22"/>
          <w:szCs w:val="22"/>
        </w:rPr>
        <w:t>οδούς</w:t>
      </w:r>
      <w:r w:rsidR="00FD5E60" w:rsidRPr="00F114EA">
        <w:rPr>
          <w:rFonts w:ascii="Calibri" w:hAnsi="Calibri"/>
          <w:sz w:val="22"/>
          <w:szCs w:val="22"/>
        </w:rPr>
        <w:t xml:space="preserve">. </w:t>
      </w:r>
    </w:p>
    <w:p w:rsidR="001A3FFB" w:rsidRPr="00F114EA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>.</w:t>
      </w:r>
      <w:r w:rsidR="00393A23">
        <w:rPr>
          <w:rFonts w:ascii="Calibri" w:hAnsi="Calibri"/>
          <w:sz w:val="22"/>
          <w:szCs w:val="22"/>
        </w:rPr>
        <w:t xml:space="preserve"> </w:t>
      </w:r>
      <w:r w:rsidR="00075D09">
        <w:rPr>
          <w:rFonts w:ascii="Calibri" w:hAnsi="Calibri"/>
          <w:sz w:val="22"/>
          <w:szCs w:val="22"/>
        </w:rPr>
        <w:t>Δύο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>διανυκτ</w:t>
      </w:r>
      <w:r w:rsidR="00075D09">
        <w:rPr>
          <w:rFonts w:ascii="Calibri" w:hAnsi="Calibri"/>
          <w:sz w:val="22"/>
          <w:szCs w:val="22"/>
        </w:rPr>
        <w:t>ε</w:t>
      </w:r>
      <w:r w:rsidR="001A3FFB" w:rsidRPr="00F114EA">
        <w:rPr>
          <w:rFonts w:ascii="Calibri" w:hAnsi="Calibri"/>
          <w:sz w:val="22"/>
          <w:szCs w:val="22"/>
        </w:rPr>
        <w:t>ρεύσεις</w:t>
      </w:r>
      <w:r w:rsidRPr="00F114EA">
        <w:rPr>
          <w:rFonts w:ascii="Calibri" w:hAnsi="Calibri"/>
          <w:sz w:val="22"/>
          <w:szCs w:val="22"/>
        </w:rPr>
        <w:t xml:space="preserve"> σ</w:t>
      </w:r>
      <w:r w:rsidR="00074EBE">
        <w:rPr>
          <w:rFonts w:ascii="Calibri" w:hAnsi="Calibri"/>
          <w:sz w:val="22"/>
          <w:szCs w:val="22"/>
        </w:rPr>
        <w:t>τον Βόλο</w:t>
      </w:r>
      <w:r w:rsidR="000E1892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FD5E60"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75D09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διαμονή στα</w:t>
      </w:r>
      <w:r w:rsidR="000D05E5" w:rsidRPr="00F114EA">
        <w:rPr>
          <w:rFonts w:ascii="Calibri" w:hAnsi="Calibri"/>
          <w:sz w:val="22"/>
          <w:szCs w:val="22"/>
        </w:rPr>
        <w:t xml:space="preserve"> ξενοδοχεία να περιλαμβάνει πρωινό.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7A228D" w:rsidRPr="00F114EA" w:rsidRDefault="007A228D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Το πρόγραμμα της εκδρομής θα περιλαμβάνει :</w:t>
      </w:r>
    </w:p>
    <w:p w:rsidR="00075D09" w:rsidRDefault="00075D09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lastRenderedPageBreak/>
        <w:t>Ε</w:t>
      </w:r>
      <w:r w:rsidR="007A228D" w:rsidRPr="00F114EA">
        <w:rPr>
          <w:rFonts w:ascii="Calibri" w:hAnsi="Calibri"/>
          <w:sz w:val="22"/>
          <w:szCs w:val="22"/>
        </w:rPr>
        <w:t>πίσκεψη</w:t>
      </w:r>
      <w:r>
        <w:rPr>
          <w:rFonts w:ascii="Calibri" w:hAnsi="Calibri"/>
          <w:sz w:val="22"/>
          <w:szCs w:val="22"/>
        </w:rPr>
        <w:t xml:space="preserve"> και ξενάγηση</w:t>
      </w:r>
      <w:r w:rsidR="007A228D" w:rsidRPr="00F114EA">
        <w:rPr>
          <w:rFonts w:ascii="Calibri" w:hAnsi="Calibri"/>
          <w:sz w:val="22"/>
          <w:szCs w:val="22"/>
        </w:rPr>
        <w:t xml:space="preserve"> σ</w:t>
      </w:r>
      <w:r w:rsidR="00074EBE">
        <w:rPr>
          <w:rFonts w:ascii="Calibri" w:hAnsi="Calibri"/>
          <w:sz w:val="22"/>
          <w:szCs w:val="22"/>
        </w:rPr>
        <w:t>τα</w:t>
      </w:r>
      <w:r w:rsidR="00315D4A">
        <w:rPr>
          <w:rFonts w:ascii="Calibri" w:hAnsi="Calibri"/>
          <w:sz w:val="22"/>
          <w:szCs w:val="22"/>
        </w:rPr>
        <w:t xml:space="preserve"> </w:t>
      </w:r>
      <w:r w:rsidR="00074EBE">
        <w:rPr>
          <w:rFonts w:ascii="Calibri" w:hAnsi="Calibri"/>
          <w:sz w:val="22"/>
          <w:szCs w:val="22"/>
        </w:rPr>
        <w:t>Μετέωρα.</w:t>
      </w:r>
      <w:r>
        <w:rPr>
          <w:rFonts w:ascii="Calibri" w:hAnsi="Calibri"/>
          <w:sz w:val="22"/>
          <w:szCs w:val="22"/>
        </w:rPr>
        <w:t xml:space="preserve"> </w:t>
      </w:r>
    </w:p>
    <w:p w:rsidR="00075D09" w:rsidRDefault="00075D09" w:rsidP="00075D09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Επίσκεψη</w:t>
      </w:r>
      <w:r>
        <w:rPr>
          <w:rFonts w:ascii="Calibri" w:hAnsi="Calibri"/>
          <w:sz w:val="22"/>
          <w:szCs w:val="22"/>
        </w:rPr>
        <w:t xml:space="preserve"> και ξενάγηση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2B3ECA">
        <w:rPr>
          <w:rFonts w:ascii="Calibri" w:hAnsi="Calibri"/>
          <w:sz w:val="22"/>
          <w:szCs w:val="22"/>
        </w:rPr>
        <w:t>στις Μηλιές Πηλίου και επίσκεψη στην Πορταριά.</w:t>
      </w:r>
    </w:p>
    <w:p w:rsidR="002B3ECA" w:rsidRDefault="002B3ECA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στη Μακρυνίτσα.</w:t>
      </w:r>
    </w:p>
    <w:p w:rsidR="007A228D" w:rsidRPr="00075D09" w:rsidRDefault="002B3ECA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στο Μουσείο </w:t>
      </w:r>
      <w:r w:rsidR="00CB44B2">
        <w:rPr>
          <w:rFonts w:ascii="Calibri" w:hAnsi="Calibri"/>
          <w:sz w:val="22"/>
          <w:szCs w:val="22"/>
        </w:rPr>
        <w:t>Σ</w:t>
      </w:r>
      <w:r>
        <w:rPr>
          <w:rFonts w:ascii="Calibri" w:hAnsi="Calibri"/>
          <w:sz w:val="22"/>
          <w:szCs w:val="22"/>
        </w:rPr>
        <w:t xml:space="preserve">ιδηροδρόμων και </w:t>
      </w:r>
      <w:r w:rsidR="00CB44B2">
        <w:rPr>
          <w:rFonts w:ascii="Calibri" w:hAnsi="Calibri"/>
          <w:sz w:val="22"/>
          <w:szCs w:val="22"/>
        </w:rPr>
        <w:t>Ε</w:t>
      </w:r>
      <w:r>
        <w:rPr>
          <w:rFonts w:ascii="Calibri" w:hAnsi="Calibri"/>
          <w:sz w:val="22"/>
          <w:szCs w:val="22"/>
        </w:rPr>
        <w:t xml:space="preserve">ντομολογικό </w:t>
      </w:r>
      <w:r w:rsidR="00CB44B2">
        <w:rPr>
          <w:rFonts w:ascii="Calibri" w:hAnsi="Calibri"/>
          <w:sz w:val="22"/>
          <w:szCs w:val="22"/>
        </w:rPr>
        <w:t>Μ</w:t>
      </w:r>
      <w:r>
        <w:rPr>
          <w:rFonts w:ascii="Calibri" w:hAnsi="Calibri"/>
          <w:sz w:val="22"/>
          <w:szCs w:val="22"/>
        </w:rPr>
        <w:t>ουσείο στον Βόλο.</w:t>
      </w:r>
      <w:r w:rsidR="00BD0511" w:rsidRPr="00075D09">
        <w:rPr>
          <w:rFonts w:ascii="Calibri" w:hAnsi="Calibri"/>
          <w:sz w:val="22"/>
          <w:szCs w:val="22"/>
        </w:rPr>
        <w:t xml:space="preserve">  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2B3ECA">
        <w:rPr>
          <w:rFonts w:ascii="Calibri" w:hAnsi="Calibri"/>
          <w:sz w:val="22"/>
          <w:szCs w:val="22"/>
        </w:rPr>
        <w:t>Δευτέρα</w:t>
      </w:r>
      <w:r w:rsidR="00BD0511">
        <w:rPr>
          <w:rFonts w:ascii="Calibri" w:hAnsi="Calibri"/>
          <w:sz w:val="22"/>
          <w:szCs w:val="22"/>
        </w:rPr>
        <w:t xml:space="preserve"> </w:t>
      </w:r>
      <w:r w:rsidR="00075D09">
        <w:rPr>
          <w:rFonts w:ascii="Calibri" w:hAnsi="Calibri"/>
          <w:sz w:val="22"/>
          <w:szCs w:val="22"/>
        </w:rPr>
        <w:t>2</w:t>
      </w:r>
      <w:r w:rsidR="002B3ECA">
        <w:rPr>
          <w:rFonts w:ascii="Calibri" w:hAnsi="Calibri"/>
          <w:sz w:val="22"/>
          <w:szCs w:val="22"/>
        </w:rPr>
        <w:t>9</w:t>
      </w:r>
      <w:r w:rsidR="0036791E" w:rsidRPr="00F114EA">
        <w:rPr>
          <w:rFonts w:ascii="Calibri" w:hAnsi="Calibri"/>
          <w:sz w:val="22"/>
          <w:szCs w:val="22"/>
        </w:rPr>
        <w:t>/</w:t>
      </w:r>
      <w:r w:rsidR="0036791E">
        <w:rPr>
          <w:rFonts w:ascii="Calibri" w:hAnsi="Calibri"/>
          <w:sz w:val="22"/>
          <w:szCs w:val="22"/>
        </w:rPr>
        <w:t>1</w:t>
      </w:r>
      <w:r w:rsidR="0036791E" w:rsidRPr="00F114EA">
        <w:rPr>
          <w:rFonts w:ascii="Calibri" w:hAnsi="Calibri"/>
          <w:sz w:val="22"/>
          <w:szCs w:val="22"/>
        </w:rPr>
        <w:t>/201</w:t>
      </w:r>
      <w:r w:rsidR="002B3ECA">
        <w:rPr>
          <w:rFonts w:ascii="Calibri" w:hAnsi="Calibri"/>
          <w:sz w:val="22"/>
          <w:szCs w:val="22"/>
        </w:rPr>
        <w:t>8</w:t>
      </w:r>
      <w:r w:rsidR="0036791E" w:rsidRPr="00F114EA">
        <w:rPr>
          <w:rFonts w:ascii="Calibri" w:hAnsi="Calibri"/>
          <w:sz w:val="22"/>
          <w:szCs w:val="22"/>
        </w:rPr>
        <w:t xml:space="preserve">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B3ECA">
        <w:rPr>
          <w:rFonts w:ascii="Calibri" w:hAnsi="Calibri"/>
          <w:sz w:val="22"/>
          <w:szCs w:val="22"/>
        </w:rPr>
        <w:t>00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F527DC" w:rsidRPr="00F114EA">
        <w:rPr>
          <w:rFonts w:ascii="Calibri" w:hAnsi="Calibri"/>
          <w:sz w:val="22"/>
          <w:szCs w:val="22"/>
        </w:rPr>
        <w:t>της Διευθύντριας του  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2B3EC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</w:t>
      </w:r>
      <w:r w:rsidR="00003C3A" w:rsidRPr="00F114EA">
        <w:rPr>
          <w:rFonts w:ascii="Calibri" w:hAnsi="Calibri"/>
          <w:b/>
          <w:sz w:val="24"/>
          <w:szCs w:val="24"/>
        </w:rPr>
        <w:t xml:space="preserve"> Διευθύντρια</w:t>
      </w:r>
    </w:p>
    <w:p w:rsidR="00201E0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="002B3ECA">
        <w:rPr>
          <w:rFonts w:ascii="Calibri" w:hAnsi="Calibri"/>
          <w:b/>
          <w:sz w:val="24"/>
          <w:szCs w:val="24"/>
        </w:rPr>
        <w:t xml:space="preserve">         α/α</w:t>
      </w:r>
    </w:p>
    <w:p w:rsidR="002B3ECA" w:rsidRPr="00F114EA" w:rsidRDefault="002B3EC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r w:rsidR="002B3ECA">
        <w:rPr>
          <w:rFonts w:ascii="Calibri" w:hAnsi="Calibri"/>
          <w:b/>
          <w:sz w:val="24"/>
          <w:szCs w:val="24"/>
        </w:rPr>
        <w:t xml:space="preserve">   Σωτήριος Λιάχνης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C3A"/>
    <w:rsid w:val="00020FA7"/>
    <w:rsid w:val="00063B34"/>
    <w:rsid w:val="000748FF"/>
    <w:rsid w:val="00074EBE"/>
    <w:rsid w:val="00075D09"/>
    <w:rsid w:val="00081678"/>
    <w:rsid w:val="000D05E5"/>
    <w:rsid w:val="000E13F8"/>
    <w:rsid w:val="000E1892"/>
    <w:rsid w:val="000F7905"/>
    <w:rsid w:val="00100ED5"/>
    <w:rsid w:val="00120F26"/>
    <w:rsid w:val="0012766E"/>
    <w:rsid w:val="001563AC"/>
    <w:rsid w:val="00163CA3"/>
    <w:rsid w:val="0016452B"/>
    <w:rsid w:val="00165DF8"/>
    <w:rsid w:val="00173BE2"/>
    <w:rsid w:val="00174E5C"/>
    <w:rsid w:val="00185C6D"/>
    <w:rsid w:val="00196D54"/>
    <w:rsid w:val="001A3FFB"/>
    <w:rsid w:val="001D12FC"/>
    <w:rsid w:val="001D19C2"/>
    <w:rsid w:val="001D7520"/>
    <w:rsid w:val="00201E0A"/>
    <w:rsid w:val="00203935"/>
    <w:rsid w:val="0021654B"/>
    <w:rsid w:val="002215F9"/>
    <w:rsid w:val="002300CF"/>
    <w:rsid w:val="00230F8E"/>
    <w:rsid w:val="00240546"/>
    <w:rsid w:val="0029327D"/>
    <w:rsid w:val="002969A4"/>
    <w:rsid w:val="00296D71"/>
    <w:rsid w:val="002B33DD"/>
    <w:rsid w:val="002B3ECA"/>
    <w:rsid w:val="002C1B97"/>
    <w:rsid w:val="002E2715"/>
    <w:rsid w:val="002E5E60"/>
    <w:rsid w:val="00312352"/>
    <w:rsid w:val="00315D4A"/>
    <w:rsid w:val="00334ED8"/>
    <w:rsid w:val="0036381B"/>
    <w:rsid w:val="0036791E"/>
    <w:rsid w:val="00393A23"/>
    <w:rsid w:val="00397676"/>
    <w:rsid w:val="003C1B76"/>
    <w:rsid w:val="003C6B37"/>
    <w:rsid w:val="003C7327"/>
    <w:rsid w:val="003D01CF"/>
    <w:rsid w:val="00416590"/>
    <w:rsid w:val="00427C91"/>
    <w:rsid w:val="0043517C"/>
    <w:rsid w:val="0043518D"/>
    <w:rsid w:val="00435C99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0014"/>
    <w:rsid w:val="0058503A"/>
    <w:rsid w:val="005A65D2"/>
    <w:rsid w:val="005B1C85"/>
    <w:rsid w:val="005B3C06"/>
    <w:rsid w:val="005B62CB"/>
    <w:rsid w:val="005F2570"/>
    <w:rsid w:val="005F779C"/>
    <w:rsid w:val="00601288"/>
    <w:rsid w:val="00612499"/>
    <w:rsid w:val="0062162B"/>
    <w:rsid w:val="006458F1"/>
    <w:rsid w:val="006528C5"/>
    <w:rsid w:val="00653D95"/>
    <w:rsid w:val="00660E4B"/>
    <w:rsid w:val="006935C2"/>
    <w:rsid w:val="006A6463"/>
    <w:rsid w:val="006B3655"/>
    <w:rsid w:val="006C5AFB"/>
    <w:rsid w:val="006E0BD0"/>
    <w:rsid w:val="00710D73"/>
    <w:rsid w:val="00714894"/>
    <w:rsid w:val="0072590E"/>
    <w:rsid w:val="00765E5A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E5E62"/>
    <w:rsid w:val="00801FDE"/>
    <w:rsid w:val="00816DD2"/>
    <w:rsid w:val="00830912"/>
    <w:rsid w:val="008318C6"/>
    <w:rsid w:val="00831D9A"/>
    <w:rsid w:val="00892A0A"/>
    <w:rsid w:val="008A085D"/>
    <w:rsid w:val="008E159C"/>
    <w:rsid w:val="008E54C2"/>
    <w:rsid w:val="00906C43"/>
    <w:rsid w:val="00907CB4"/>
    <w:rsid w:val="00915A45"/>
    <w:rsid w:val="00932876"/>
    <w:rsid w:val="00933663"/>
    <w:rsid w:val="00940944"/>
    <w:rsid w:val="00947061"/>
    <w:rsid w:val="0096281F"/>
    <w:rsid w:val="009729AE"/>
    <w:rsid w:val="0098022E"/>
    <w:rsid w:val="00984527"/>
    <w:rsid w:val="00987C14"/>
    <w:rsid w:val="00994FAA"/>
    <w:rsid w:val="009A014D"/>
    <w:rsid w:val="009B4400"/>
    <w:rsid w:val="009C0DBF"/>
    <w:rsid w:val="009C7D98"/>
    <w:rsid w:val="00A02DFF"/>
    <w:rsid w:val="00A25639"/>
    <w:rsid w:val="00A40B56"/>
    <w:rsid w:val="00A62E4F"/>
    <w:rsid w:val="00A645BB"/>
    <w:rsid w:val="00A81F9D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0786"/>
    <w:rsid w:val="00B5741D"/>
    <w:rsid w:val="00B92F6C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248B8"/>
    <w:rsid w:val="00C45403"/>
    <w:rsid w:val="00C927D1"/>
    <w:rsid w:val="00C940A3"/>
    <w:rsid w:val="00C9462B"/>
    <w:rsid w:val="00CA78EF"/>
    <w:rsid w:val="00CA7C23"/>
    <w:rsid w:val="00CB44B2"/>
    <w:rsid w:val="00CC7921"/>
    <w:rsid w:val="00CD189D"/>
    <w:rsid w:val="00CE4F9E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496E"/>
    <w:rsid w:val="00E260D4"/>
    <w:rsid w:val="00E267A1"/>
    <w:rsid w:val="00E44854"/>
    <w:rsid w:val="00E461AB"/>
    <w:rsid w:val="00E5406D"/>
    <w:rsid w:val="00E70092"/>
    <w:rsid w:val="00E92860"/>
    <w:rsid w:val="00E97750"/>
    <w:rsid w:val="00EA18FE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3357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6</cp:revision>
  <cp:lastPrinted>2018-01-22T08:27:00Z</cp:lastPrinted>
  <dcterms:created xsi:type="dcterms:W3CDTF">2017-10-23T08:22:00Z</dcterms:created>
  <dcterms:modified xsi:type="dcterms:W3CDTF">2018-01-22T08:31:00Z</dcterms:modified>
</cp:coreProperties>
</file>